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A32EF" w14:textId="77777777" w:rsidR="00CD17C6" w:rsidRPr="009C307A" w:rsidRDefault="00CD17C6" w:rsidP="00520481">
      <w:pPr>
        <w:pStyle w:val="En-tte"/>
        <w:ind w:left="426" w:hanging="426"/>
        <w:jc w:val="both"/>
      </w:pPr>
    </w:p>
    <w:p w14:paraId="6350C8F9" w14:textId="602315B7" w:rsidR="00BA7506" w:rsidRPr="009C307A" w:rsidRDefault="00AE5DA0" w:rsidP="00F3008D">
      <w:pPr>
        <w:pStyle w:val="En-tte"/>
        <w:jc w:val="both"/>
      </w:pPr>
      <w:r>
        <w:t xml:space="preserve">Pour les versions révisées : </w:t>
      </w:r>
    </w:p>
    <w:p w14:paraId="473A8168" w14:textId="6287BB17" w:rsidR="00CD17C6" w:rsidRPr="009C307A" w:rsidRDefault="00CD17C6" w:rsidP="003729DB">
      <w:pPr>
        <w:pStyle w:val="En-tte"/>
        <w:numPr>
          <w:ilvl w:val="0"/>
          <w:numId w:val="23"/>
        </w:numPr>
        <w:jc w:val="both"/>
      </w:pPr>
      <w:r w:rsidRPr="009C307A">
        <w:t xml:space="preserve">Date de </w:t>
      </w:r>
      <w:r w:rsidR="00621959">
        <w:t>1</w:t>
      </w:r>
      <w:r w:rsidR="00621959" w:rsidRPr="006F2A84">
        <w:rPr>
          <w:vertAlign w:val="superscript"/>
        </w:rPr>
        <w:t>ère</w:t>
      </w:r>
      <w:r w:rsidR="00621959">
        <w:t xml:space="preserve"> </w:t>
      </w:r>
      <w:r w:rsidRPr="009C307A">
        <w:t>mise en application :</w:t>
      </w:r>
      <w:r w:rsidR="00F40E87" w:rsidRPr="009C307A">
        <w:t xml:space="preserve"> </w:t>
      </w:r>
    </w:p>
    <w:p w14:paraId="2A83534A" w14:textId="0C2147A3" w:rsidR="00CD17C6" w:rsidRPr="009C307A" w:rsidRDefault="00AE5DA0" w:rsidP="003729DB">
      <w:pPr>
        <w:pStyle w:val="En-tte"/>
        <w:numPr>
          <w:ilvl w:val="0"/>
          <w:numId w:val="23"/>
        </w:numPr>
        <w:jc w:val="both"/>
        <w:rPr>
          <w:bCs/>
        </w:rPr>
      </w:pPr>
      <w:r>
        <w:rPr>
          <w:bCs/>
        </w:rPr>
        <w:t>Numéro de l’ancienne version du document</w:t>
      </w:r>
      <w:r w:rsidR="003729DB">
        <w:rPr>
          <w:bCs/>
        </w:rPr>
        <w:t> : ANPGM_</w:t>
      </w:r>
    </w:p>
    <w:p w14:paraId="57D341EE" w14:textId="0A969AFC" w:rsidR="00B651EE" w:rsidRPr="003729DB" w:rsidRDefault="00CD17C6" w:rsidP="003729DB">
      <w:pPr>
        <w:pStyle w:val="En-tte"/>
        <w:numPr>
          <w:ilvl w:val="0"/>
          <w:numId w:val="23"/>
        </w:numPr>
        <w:jc w:val="both"/>
      </w:pPr>
      <w:r w:rsidRPr="009C307A">
        <w:rPr>
          <w:bCs/>
        </w:rPr>
        <w:t xml:space="preserve">Date de </w:t>
      </w:r>
      <w:r w:rsidR="00621959">
        <w:rPr>
          <w:bCs/>
        </w:rPr>
        <w:t>révision</w:t>
      </w:r>
      <w:r w:rsidRPr="009C307A">
        <w:rPr>
          <w:bCs/>
        </w:rPr>
        <w:t> </w:t>
      </w:r>
      <w:r w:rsidRPr="003729DB">
        <w:rPr>
          <w:bCs/>
        </w:rPr>
        <w:t>:</w:t>
      </w:r>
      <w:r w:rsidR="00F40E87" w:rsidRPr="003729DB">
        <w:rPr>
          <w:bCs/>
          <w:iCs/>
        </w:rPr>
        <w:t xml:space="preserve"> </w:t>
      </w:r>
    </w:p>
    <w:p w14:paraId="0482FE50" w14:textId="77777777" w:rsidR="00B651EE" w:rsidRPr="00882B88" w:rsidRDefault="00B651EE" w:rsidP="00B651EE">
      <w:pPr>
        <w:rPr>
          <w:rFonts w:cs="Arial"/>
          <w:sz w:val="18"/>
          <w:szCs w:val="18"/>
        </w:rPr>
      </w:pPr>
    </w:p>
    <w:p w14:paraId="1E3EC9B4" w14:textId="77777777" w:rsidR="00B651EE" w:rsidRDefault="00B651EE" w:rsidP="00B651EE">
      <w:pPr>
        <w:rPr>
          <w:rFonts w:cs="Arial"/>
          <w:sz w:val="18"/>
          <w:szCs w:val="18"/>
        </w:rPr>
      </w:pPr>
    </w:p>
    <w:p w14:paraId="69CCB1A4" w14:textId="77777777" w:rsidR="00B651EE" w:rsidRPr="00882B88" w:rsidRDefault="00B651EE" w:rsidP="00B651EE">
      <w:pPr>
        <w:rPr>
          <w:rFonts w:cs="Arial"/>
          <w:sz w:val="18"/>
          <w:szCs w:val="18"/>
        </w:rPr>
      </w:pPr>
    </w:p>
    <w:tbl>
      <w:tblPr>
        <w:tblW w:w="8575" w:type="dxa"/>
        <w:jc w:val="center"/>
        <w:tblCellMar>
          <w:left w:w="70" w:type="dxa"/>
          <w:right w:w="70" w:type="dxa"/>
        </w:tblCellMar>
        <w:tblLook w:val="0000" w:firstRow="0" w:lastRow="0" w:firstColumn="0" w:lastColumn="0" w:noHBand="0" w:noVBand="0"/>
      </w:tblPr>
      <w:tblGrid>
        <w:gridCol w:w="1607"/>
        <w:gridCol w:w="2788"/>
        <w:gridCol w:w="2694"/>
        <w:gridCol w:w="1486"/>
      </w:tblGrid>
      <w:tr w:rsidR="00B651EE" w:rsidRPr="009D3BF2" w14:paraId="68B9B297" w14:textId="77777777" w:rsidTr="00EE3A9C">
        <w:trPr>
          <w:trHeight w:val="520"/>
          <w:jc w:val="center"/>
        </w:trPr>
        <w:tc>
          <w:tcPr>
            <w:tcW w:w="1607" w:type="dxa"/>
            <w:tcBorders>
              <w:top w:val="single" w:sz="4" w:space="0" w:color="auto"/>
              <w:bottom w:val="single" w:sz="4" w:space="0" w:color="auto"/>
            </w:tcBorders>
          </w:tcPr>
          <w:p w14:paraId="6CC7C3B5" w14:textId="77777777" w:rsidR="00B651EE" w:rsidRPr="009D3BF2" w:rsidRDefault="00B651EE" w:rsidP="00EE3A9C">
            <w:pPr>
              <w:rPr>
                <w:rFonts w:cs="Arial"/>
                <w:b/>
                <w:bCs/>
                <w:sz w:val="18"/>
                <w:szCs w:val="18"/>
              </w:rPr>
            </w:pPr>
          </w:p>
        </w:tc>
        <w:tc>
          <w:tcPr>
            <w:tcW w:w="2788" w:type="dxa"/>
            <w:tcBorders>
              <w:top w:val="single" w:sz="4" w:space="0" w:color="auto"/>
              <w:bottom w:val="single" w:sz="4" w:space="0" w:color="auto"/>
            </w:tcBorders>
          </w:tcPr>
          <w:p w14:paraId="46ABDC82" w14:textId="77777777" w:rsidR="00B651EE" w:rsidRPr="009D3BF2" w:rsidRDefault="00B651EE" w:rsidP="00EE3A9C">
            <w:pPr>
              <w:rPr>
                <w:rFonts w:cs="Arial"/>
                <w:b/>
                <w:bCs/>
                <w:sz w:val="18"/>
                <w:szCs w:val="18"/>
              </w:rPr>
            </w:pPr>
            <w:r w:rsidRPr="009D3BF2">
              <w:rPr>
                <w:rFonts w:cs="Arial"/>
                <w:b/>
                <w:bCs/>
                <w:sz w:val="18"/>
                <w:szCs w:val="18"/>
              </w:rPr>
              <w:t>Nom</w:t>
            </w:r>
          </w:p>
        </w:tc>
        <w:tc>
          <w:tcPr>
            <w:tcW w:w="2694" w:type="dxa"/>
            <w:tcBorders>
              <w:top w:val="single" w:sz="4" w:space="0" w:color="auto"/>
              <w:bottom w:val="single" w:sz="4" w:space="0" w:color="auto"/>
            </w:tcBorders>
          </w:tcPr>
          <w:p w14:paraId="4A37347A" w14:textId="77777777" w:rsidR="00B651EE" w:rsidRPr="009D3BF2" w:rsidRDefault="00B651EE" w:rsidP="00EE3A9C">
            <w:pPr>
              <w:rPr>
                <w:rFonts w:cs="Arial"/>
                <w:b/>
                <w:bCs/>
                <w:sz w:val="18"/>
                <w:szCs w:val="18"/>
              </w:rPr>
            </w:pPr>
            <w:r w:rsidRPr="009D3BF2">
              <w:rPr>
                <w:rFonts w:cs="Arial"/>
                <w:b/>
                <w:bCs/>
                <w:sz w:val="18"/>
                <w:szCs w:val="18"/>
              </w:rPr>
              <w:t>Hôpital</w:t>
            </w:r>
          </w:p>
        </w:tc>
        <w:tc>
          <w:tcPr>
            <w:tcW w:w="1486" w:type="dxa"/>
            <w:tcBorders>
              <w:top w:val="single" w:sz="4" w:space="0" w:color="auto"/>
              <w:bottom w:val="single" w:sz="4" w:space="0" w:color="auto"/>
            </w:tcBorders>
          </w:tcPr>
          <w:p w14:paraId="42E51093" w14:textId="77777777" w:rsidR="00B651EE" w:rsidRPr="009D3BF2" w:rsidRDefault="00B651EE" w:rsidP="00EE3A9C">
            <w:pPr>
              <w:rPr>
                <w:rFonts w:cs="Arial"/>
                <w:b/>
                <w:bCs/>
                <w:sz w:val="18"/>
                <w:szCs w:val="18"/>
              </w:rPr>
            </w:pPr>
            <w:r w:rsidRPr="009D3BF2">
              <w:rPr>
                <w:rFonts w:cs="Arial"/>
                <w:b/>
                <w:bCs/>
                <w:sz w:val="18"/>
                <w:szCs w:val="18"/>
              </w:rPr>
              <w:t>Date</w:t>
            </w:r>
          </w:p>
        </w:tc>
      </w:tr>
      <w:tr w:rsidR="00B651EE" w:rsidRPr="00882B88" w14:paraId="3FEAF02F" w14:textId="77777777" w:rsidTr="00EE3A9C">
        <w:trPr>
          <w:trHeight w:val="520"/>
          <w:jc w:val="center"/>
        </w:trPr>
        <w:tc>
          <w:tcPr>
            <w:tcW w:w="1607" w:type="dxa"/>
            <w:tcBorders>
              <w:top w:val="single" w:sz="4" w:space="0" w:color="auto"/>
            </w:tcBorders>
          </w:tcPr>
          <w:p w14:paraId="370526DE" w14:textId="77777777" w:rsidR="00B651EE" w:rsidRPr="00882B88" w:rsidRDefault="00B651EE" w:rsidP="00EE3A9C">
            <w:pPr>
              <w:rPr>
                <w:rFonts w:cs="Arial"/>
                <w:sz w:val="18"/>
                <w:szCs w:val="18"/>
              </w:rPr>
            </w:pPr>
            <w:r w:rsidRPr="00882B88">
              <w:rPr>
                <w:rFonts w:cs="Arial"/>
                <w:sz w:val="18"/>
                <w:szCs w:val="18"/>
              </w:rPr>
              <w:t>Rédacteur(s)</w:t>
            </w:r>
          </w:p>
        </w:tc>
        <w:tc>
          <w:tcPr>
            <w:tcW w:w="2788" w:type="dxa"/>
            <w:tcBorders>
              <w:top w:val="single" w:sz="4" w:space="0" w:color="auto"/>
            </w:tcBorders>
          </w:tcPr>
          <w:p w14:paraId="5BB0EE96" w14:textId="77777777" w:rsidR="00B651EE" w:rsidRPr="00A3455D" w:rsidRDefault="00B651EE" w:rsidP="00EE3A9C">
            <w:pPr>
              <w:rPr>
                <w:rFonts w:cs="Arial"/>
                <w:i/>
                <w:sz w:val="18"/>
                <w:szCs w:val="18"/>
              </w:rPr>
            </w:pPr>
            <w:r w:rsidRPr="00A3455D">
              <w:rPr>
                <w:rFonts w:cs="Arial"/>
                <w:i/>
                <w:sz w:val="18"/>
                <w:szCs w:val="18"/>
              </w:rPr>
              <w:t xml:space="preserve">Dr </w:t>
            </w:r>
          </w:p>
          <w:p w14:paraId="2DBDC576" w14:textId="77777777" w:rsidR="00B651EE" w:rsidRPr="00A3455D" w:rsidRDefault="00B651EE" w:rsidP="00EE3A9C">
            <w:pPr>
              <w:rPr>
                <w:rFonts w:cs="Arial"/>
                <w:i/>
                <w:sz w:val="18"/>
                <w:szCs w:val="18"/>
              </w:rPr>
            </w:pPr>
          </w:p>
          <w:p w14:paraId="644D18F4" w14:textId="77777777" w:rsidR="00B651EE" w:rsidRPr="00A3455D" w:rsidRDefault="00B651EE" w:rsidP="00EE3A9C">
            <w:pPr>
              <w:rPr>
                <w:rFonts w:cs="Arial"/>
                <w:i/>
                <w:sz w:val="18"/>
                <w:szCs w:val="18"/>
              </w:rPr>
            </w:pPr>
          </w:p>
          <w:p w14:paraId="7CC347B7" w14:textId="77777777" w:rsidR="00B651EE" w:rsidRPr="00A3455D" w:rsidRDefault="00B651EE" w:rsidP="00EE3A9C">
            <w:pPr>
              <w:rPr>
                <w:rFonts w:cs="Arial"/>
                <w:i/>
                <w:sz w:val="18"/>
                <w:szCs w:val="18"/>
              </w:rPr>
            </w:pPr>
          </w:p>
        </w:tc>
        <w:tc>
          <w:tcPr>
            <w:tcW w:w="2694" w:type="dxa"/>
            <w:tcBorders>
              <w:top w:val="single" w:sz="4" w:space="0" w:color="auto"/>
            </w:tcBorders>
          </w:tcPr>
          <w:p w14:paraId="6AA33A14" w14:textId="77777777" w:rsidR="00B651EE" w:rsidRPr="00A3455D" w:rsidRDefault="00B651EE" w:rsidP="00EE3A9C">
            <w:pPr>
              <w:rPr>
                <w:rFonts w:cs="Arial"/>
                <w:i/>
                <w:sz w:val="18"/>
                <w:szCs w:val="18"/>
              </w:rPr>
            </w:pPr>
            <w:proofErr w:type="spellStart"/>
            <w:r w:rsidRPr="00A3455D">
              <w:rPr>
                <w:rFonts w:cs="Arial"/>
                <w:i/>
                <w:sz w:val="18"/>
                <w:szCs w:val="18"/>
              </w:rPr>
              <w:t>xxxx</w:t>
            </w:r>
            <w:proofErr w:type="spellEnd"/>
          </w:p>
          <w:p w14:paraId="12F80230" w14:textId="77777777" w:rsidR="00B651EE" w:rsidRPr="00A3455D" w:rsidRDefault="00B651EE" w:rsidP="00EE3A9C">
            <w:pPr>
              <w:rPr>
                <w:rFonts w:cs="Arial"/>
                <w:i/>
                <w:sz w:val="18"/>
                <w:szCs w:val="18"/>
              </w:rPr>
            </w:pPr>
          </w:p>
          <w:p w14:paraId="4F7894A6" w14:textId="77777777" w:rsidR="00B651EE" w:rsidRPr="00A3455D" w:rsidRDefault="00B651EE" w:rsidP="00EE3A9C">
            <w:pPr>
              <w:rPr>
                <w:rFonts w:cs="Arial"/>
                <w:i/>
                <w:sz w:val="18"/>
                <w:szCs w:val="18"/>
              </w:rPr>
            </w:pPr>
          </w:p>
          <w:p w14:paraId="5FEB7A65" w14:textId="77777777" w:rsidR="00B651EE" w:rsidRPr="00A3455D" w:rsidRDefault="00B651EE" w:rsidP="00EE3A9C">
            <w:pPr>
              <w:rPr>
                <w:rFonts w:cs="Arial"/>
                <w:i/>
                <w:sz w:val="18"/>
                <w:szCs w:val="18"/>
              </w:rPr>
            </w:pPr>
          </w:p>
          <w:p w14:paraId="67C36994" w14:textId="77777777" w:rsidR="00B651EE" w:rsidRPr="00A3455D" w:rsidRDefault="00B651EE" w:rsidP="00EE3A9C">
            <w:pPr>
              <w:rPr>
                <w:rFonts w:cs="Arial"/>
                <w:i/>
                <w:sz w:val="18"/>
                <w:szCs w:val="18"/>
              </w:rPr>
            </w:pPr>
          </w:p>
        </w:tc>
        <w:tc>
          <w:tcPr>
            <w:tcW w:w="1486" w:type="dxa"/>
            <w:tcBorders>
              <w:top w:val="single" w:sz="4" w:space="0" w:color="auto"/>
            </w:tcBorders>
          </w:tcPr>
          <w:p w14:paraId="4EB63A64" w14:textId="77777777" w:rsidR="00B651EE" w:rsidRPr="00B34451" w:rsidRDefault="00B651EE" w:rsidP="00EE3A9C">
            <w:r w:rsidRPr="00B34451">
              <w:rPr>
                <w:rFonts w:cs="Arial"/>
                <w:bCs/>
                <w:iCs/>
                <w:sz w:val="18"/>
                <w:szCs w:val="18"/>
              </w:rPr>
              <w:t>XX/XX/XXXX</w:t>
            </w:r>
          </w:p>
        </w:tc>
      </w:tr>
      <w:tr w:rsidR="00B651EE" w:rsidRPr="00882B88" w14:paraId="6F721BD5" w14:textId="77777777" w:rsidTr="00EE3A9C">
        <w:trPr>
          <w:trHeight w:val="438"/>
          <w:jc w:val="center"/>
        </w:trPr>
        <w:tc>
          <w:tcPr>
            <w:tcW w:w="1607" w:type="dxa"/>
          </w:tcPr>
          <w:p w14:paraId="330D1D75" w14:textId="0C74E73E" w:rsidR="00B651EE" w:rsidRDefault="00B651EE" w:rsidP="00EE3A9C">
            <w:pPr>
              <w:rPr>
                <w:rFonts w:cs="Arial"/>
                <w:sz w:val="18"/>
                <w:szCs w:val="18"/>
              </w:rPr>
            </w:pPr>
            <w:r w:rsidRPr="00882B88">
              <w:rPr>
                <w:rFonts w:cs="Arial"/>
                <w:sz w:val="18"/>
                <w:szCs w:val="18"/>
              </w:rPr>
              <w:t>Vérificateur(s)</w:t>
            </w:r>
          </w:p>
          <w:p w14:paraId="00014225" w14:textId="77777777" w:rsidR="00B651EE" w:rsidRPr="00B651EE" w:rsidRDefault="00B651EE" w:rsidP="00B651EE">
            <w:pPr>
              <w:rPr>
                <w:rFonts w:cs="Arial"/>
                <w:sz w:val="18"/>
                <w:szCs w:val="18"/>
              </w:rPr>
            </w:pPr>
          </w:p>
          <w:p w14:paraId="53313BBE" w14:textId="77777777" w:rsidR="00B651EE" w:rsidRPr="00B651EE" w:rsidRDefault="00B651EE" w:rsidP="00B651EE">
            <w:pPr>
              <w:rPr>
                <w:rFonts w:cs="Arial"/>
                <w:sz w:val="18"/>
                <w:szCs w:val="18"/>
              </w:rPr>
            </w:pPr>
          </w:p>
          <w:p w14:paraId="175CABAB" w14:textId="22CDBFC4" w:rsidR="00B651EE" w:rsidRDefault="00B651EE" w:rsidP="00B651EE">
            <w:pPr>
              <w:rPr>
                <w:rFonts w:cs="Arial"/>
                <w:sz w:val="18"/>
                <w:szCs w:val="18"/>
              </w:rPr>
            </w:pPr>
          </w:p>
          <w:p w14:paraId="76B15774" w14:textId="3F1EB233" w:rsidR="00B651EE" w:rsidRDefault="00B651EE" w:rsidP="00B651EE">
            <w:pPr>
              <w:rPr>
                <w:rFonts w:cs="Arial"/>
                <w:sz w:val="18"/>
                <w:szCs w:val="18"/>
              </w:rPr>
            </w:pPr>
            <w:r>
              <w:rPr>
                <w:rFonts w:cs="Arial"/>
                <w:sz w:val="18"/>
                <w:szCs w:val="18"/>
              </w:rPr>
              <w:t xml:space="preserve">Filière </w:t>
            </w:r>
          </w:p>
          <w:p w14:paraId="7BD7F0CA" w14:textId="77777777" w:rsidR="00B651EE" w:rsidRDefault="00B651EE" w:rsidP="00B651EE">
            <w:pPr>
              <w:rPr>
                <w:rFonts w:cs="Arial"/>
                <w:sz w:val="18"/>
                <w:szCs w:val="18"/>
              </w:rPr>
            </w:pPr>
          </w:p>
          <w:p w14:paraId="263D6939" w14:textId="77777777" w:rsidR="00B651EE" w:rsidRDefault="00B651EE" w:rsidP="00B651EE">
            <w:pPr>
              <w:rPr>
                <w:rFonts w:cs="Arial"/>
                <w:sz w:val="18"/>
                <w:szCs w:val="18"/>
              </w:rPr>
            </w:pPr>
          </w:p>
          <w:p w14:paraId="4A429094" w14:textId="77777777" w:rsidR="00B651EE" w:rsidRPr="00B651EE" w:rsidRDefault="00B651EE" w:rsidP="00B651EE">
            <w:pPr>
              <w:rPr>
                <w:rFonts w:cs="Arial"/>
                <w:sz w:val="18"/>
                <w:szCs w:val="18"/>
              </w:rPr>
            </w:pPr>
          </w:p>
        </w:tc>
        <w:tc>
          <w:tcPr>
            <w:tcW w:w="2788" w:type="dxa"/>
          </w:tcPr>
          <w:p w14:paraId="722E0CFD" w14:textId="77777777" w:rsidR="00B651EE" w:rsidRDefault="00B651EE" w:rsidP="00EE3A9C">
            <w:pPr>
              <w:rPr>
                <w:rFonts w:cs="Arial"/>
                <w:iCs/>
                <w:sz w:val="18"/>
                <w:szCs w:val="18"/>
              </w:rPr>
            </w:pPr>
          </w:p>
          <w:p w14:paraId="6BB52990" w14:textId="77777777" w:rsidR="00B651EE" w:rsidRDefault="00B651EE" w:rsidP="00EE3A9C">
            <w:pPr>
              <w:rPr>
                <w:rFonts w:cs="Arial"/>
                <w:iCs/>
                <w:sz w:val="18"/>
                <w:szCs w:val="18"/>
              </w:rPr>
            </w:pPr>
          </w:p>
          <w:p w14:paraId="200869A2" w14:textId="77777777" w:rsidR="00B651EE" w:rsidRDefault="00B651EE" w:rsidP="00EE3A9C">
            <w:pPr>
              <w:rPr>
                <w:rFonts w:cs="Arial"/>
                <w:iCs/>
                <w:sz w:val="18"/>
                <w:szCs w:val="18"/>
              </w:rPr>
            </w:pPr>
          </w:p>
          <w:p w14:paraId="5B7BE222" w14:textId="77777777" w:rsidR="00B651EE" w:rsidRPr="0023676E" w:rsidRDefault="00B651EE" w:rsidP="00EE3A9C">
            <w:pPr>
              <w:rPr>
                <w:rFonts w:cs="Arial"/>
                <w:iCs/>
                <w:sz w:val="18"/>
                <w:szCs w:val="18"/>
              </w:rPr>
            </w:pPr>
          </w:p>
        </w:tc>
        <w:tc>
          <w:tcPr>
            <w:tcW w:w="2694" w:type="dxa"/>
          </w:tcPr>
          <w:p w14:paraId="3A9F2B49" w14:textId="77777777" w:rsidR="00B651EE" w:rsidRPr="0023676E" w:rsidRDefault="00B651EE" w:rsidP="00EE3A9C">
            <w:pPr>
              <w:rPr>
                <w:rFonts w:cs="Arial"/>
                <w:iCs/>
                <w:sz w:val="18"/>
                <w:szCs w:val="18"/>
              </w:rPr>
            </w:pPr>
          </w:p>
          <w:p w14:paraId="074C6FCE" w14:textId="77777777" w:rsidR="00B651EE" w:rsidRPr="0023676E" w:rsidRDefault="00B651EE" w:rsidP="00EE3A9C">
            <w:pPr>
              <w:rPr>
                <w:rFonts w:cs="Arial"/>
                <w:iCs/>
                <w:sz w:val="18"/>
                <w:szCs w:val="18"/>
              </w:rPr>
            </w:pPr>
          </w:p>
          <w:p w14:paraId="1A69F4F9" w14:textId="77777777" w:rsidR="00B651EE" w:rsidRPr="0023676E" w:rsidRDefault="00B651EE" w:rsidP="00EE3A9C">
            <w:pPr>
              <w:rPr>
                <w:rFonts w:cs="Arial"/>
                <w:iCs/>
                <w:sz w:val="18"/>
                <w:szCs w:val="18"/>
              </w:rPr>
            </w:pPr>
          </w:p>
        </w:tc>
        <w:tc>
          <w:tcPr>
            <w:tcW w:w="1486" w:type="dxa"/>
          </w:tcPr>
          <w:p w14:paraId="6DE7C4B4" w14:textId="77777777" w:rsidR="00B651EE" w:rsidRPr="00B34451" w:rsidRDefault="00B651EE" w:rsidP="00EE3A9C">
            <w:r w:rsidRPr="00B34451">
              <w:rPr>
                <w:rFonts w:cs="Arial"/>
                <w:bCs/>
                <w:iCs/>
                <w:sz w:val="18"/>
                <w:szCs w:val="18"/>
              </w:rPr>
              <w:t>XX/XX/XXXX</w:t>
            </w:r>
          </w:p>
        </w:tc>
      </w:tr>
      <w:tr w:rsidR="00B651EE" w:rsidRPr="00882B88" w14:paraId="739D7390" w14:textId="77777777" w:rsidTr="00EE3A9C">
        <w:trPr>
          <w:trHeight w:val="438"/>
          <w:jc w:val="center"/>
        </w:trPr>
        <w:tc>
          <w:tcPr>
            <w:tcW w:w="1607" w:type="dxa"/>
            <w:tcBorders>
              <w:bottom w:val="single" w:sz="4" w:space="0" w:color="auto"/>
            </w:tcBorders>
          </w:tcPr>
          <w:p w14:paraId="07A2B0B2" w14:textId="77777777" w:rsidR="00B651EE" w:rsidRPr="00882B88" w:rsidRDefault="00B651EE" w:rsidP="00EE3A9C">
            <w:pPr>
              <w:rPr>
                <w:rFonts w:cs="Arial"/>
                <w:sz w:val="18"/>
                <w:szCs w:val="18"/>
              </w:rPr>
            </w:pPr>
            <w:r w:rsidRPr="00882B88">
              <w:rPr>
                <w:rFonts w:cs="Arial"/>
                <w:sz w:val="18"/>
                <w:szCs w:val="18"/>
              </w:rPr>
              <w:t>Approbateur(s)</w:t>
            </w:r>
          </w:p>
          <w:p w14:paraId="076148F3" w14:textId="77777777" w:rsidR="00B651EE" w:rsidRPr="00882B88" w:rsidRDefault="00B651EE" w:rsidP="00EE3A9C">
            <w:pPr>
              <w:rPr>
                <w:rFonts w:cs="Arial"/>
                <w:sz w:val="18"/>
                <w:szCs w:val="18"/>
              </w:rPr>
            </w:pPr>
          </w:p>
          <w:p w14:paraId="3A38532A" w14:textId="77777777" w:rsidR="00B651EE" w:rsidRPr="00882B88" w:rsidRDefault="00B651EE" w:rsidP="00EE3A9C">
            <w:pPr>
              <w:rPr>
                <w:rFonts w:cs="Arial"/>
                <w:sz w:val="18"/>
                <w:szCs w:val="18"/>
              </w:rPr>
            </w:pPr>
          </w:p>
          <w:p w14:paraId="1DDB57A3" w14:textId="77777777" w:rsidR="00B651EE" w:rsidRPr="00882B88" w:rsidRDefault="00B651EE" w:rsidP="00EE3A9C">
            <w:pPr>
              <w:rPr>
                <w:rFonts w:cs="Arial"/>
                <w:sz w:val="18"/>
                <w:szCs w:val="18"/>
              </w:rPr>
            </w:pPr>
          </w:p>
          <w:p w14:paraId="02BDD8D7" w14:textId="77777777" w:rsidR="00B651EE" w:rsidRPr="00882B88" w:rsidRDefault="00B651EE" w:rsidP="00EE3A9C">
            <w:pPr>
              <w:rPr>
                <w:rFonts w:cs="Arial"/>
                <w:sz w:val="18"/>
                <w:szCs w:val="18"/>
              </w:rPr>
            </w:pPr>
          </w:p>
        </w:tc>
        <w:tc>
          <w:tcPr>
            <w:tcW w:w="2788" w:type="dxa"/>
            <w:tcBorders>
              <w:bottom w:val="single" w:sz="4" w:space="0" w:color="auto"/>
            </w:tcBorders>
          </w:tcPr>
          <w:p w14:paraId="483474AA" w14:textId="08C7180C" w:rsidR="00B651EE" w:rsidRPr="0023676E" w:rsidRDefault="003729DB" w:rsidP="00EE3A9C">
            <w:pPr>
              <w:rPr>
                <w:rFonts w:cs="Arial"/>
                <w:b/>
                <w:bCs/>
                <w:iCs/>
                <w:sz w:val="18"/>
                <w:szCs w:val="18"/>
                <w:u w:val="single"/>
              </w:rPr>
            </w:pPr>
            <w:r>
              <w:rPr>
                <w:rFonts w:cs="Arial"/>
                <w:b/>
                <w:bCs/>
                <w:iCs/>
                <w:sz w:val="18"/>
                <w:szCs w:val="18"/>
                <w:u w:val="single"/>
              </w:rPr>
              <w:t>Pour le CA de l’</w:t>
            </w:r>
            <w:r w:rsidR="00B651EE" w:rsidRPr="0023676E">
              <w:rPr>
                <w:rFonts w:cs="Arial"/>
                <w:b/>
                <w:bCs/>
                <w:iCs/>
                <w:sz w:val="18"/>
                <w:szCs w:val="18"/>
                <w:u w:val="single"/>
              </w:rPr>
              <w:t>ANPGM :</w:t>
            </w:r>
          </w:p>
          <w:p w14:paraId="1F6C7F52" w14:textId="77777777" w:rsidR="00B651EE" w:rsidRPr="0023676E" w:rsidRDefault="00B651EE" w:rsidP="00EE3A9C">
            <w:pPr>
              <w:rPr>
                <w:rFonts w:cs="Arial"/>
                <w:iCs/>
                <w:sz w:val="18"/>
                <w:szCs w:val="18"/>
              </w:rPr>
            </w:pPr>
          </w:p>
          <w:p w14:paraId="205D23F0" w14:textId="29619891" w:rsidR="00B651EE" w:rsidRPr="0023676E" w:rsidRDefault="00B651EE" w:rsidP="00EE3A9C">
            <w:pPr>
              <w:rPr>
                <w:rFonts w:cs="Arial"/>
                <w:iCs/>
                <w:sz w:val="18"/>
                <w:szCs w:val="18"/>
              </w:rPr>
            </w:pPr>
            <w:r>
              <w:rPr>
                <w:rFonts w:cs="Arial"/>
                <w:iCs/>
                <w:sz w:val="18"/>
                <w:szCs w:val="18"/>
              </w:rPr>
              <w:t>Benoit ARVEILER</w:t>
            </w:r>
          </w:p>
          <w:p w14:paraId="30387C0A" w14:textId="77777777" w:rsidR="00B651EE" w:rsidRPr="0023676E" w:rsidRDefault="00B651EE" w:rsidP="00EE3A9C">
            <w:pPr>
              <w:rPr>
                <w:rFonts w:cs="Arial"/>
                <w:iCs/>
                <w:sz w:val="18"/>
                <w:szCs w:val="18"/>
              </w:rPr>
            </w:pPr>
          </w:p>
          <w:p w14:paraId="33540A2C" w14:textId="77777777" w:rsidR="003729DB" w:rsidRDefault="003729DB" w:rsidP="003729DB">
            <w:pPr>
              <w:rPr>
                <w:rFonts w:cs="Arial"/>
                <w:iCs/>
                <w:sz w:val="18"/>
                <w:szCs w:val="18"/>
              </w:rPr>
            </w:pPr>
            <w:r>
              <w:rPr>
                <w:rFonts w:cs="Arial"/>
                <w:iCs/>
                <w:sz w:val="18"/>
                <w:szCs w:val="18"/>
              </w:rPr>
              <w:t>Cécile ACQUAVIVA</w:t>
            </w:r>
          </w:p>
          <w:p w14:paraId="2115C633" w14:textId="77777777" w:rsidR="003729DB" w:rsidRPr="0023676E" w:rsidRDefault="003729DB" w:rsidP="003729DB">
            <w:pPr>
              <w:rPr>
                <w:rFonts w:cs="Arial"/>
                <w:iCs/>
                <w:sz w:val="18"/>
                <w:szCs w:val="18"/>
              </w:rPr>
            </w:pPr>
          </w:p>
          <w:p w14:paraId="02DF98E0" w14:textId="1F86F474" w:rsidR="003729DB" w:rsidRDefault="000C64A0" w:rsidP="00EE3A9C">
            <w:pPr>
              <w:rPr>
                <w:rFonts w:cs="Arial"/>
                <w:iCs/>
                <w:sz w:val="18"/>
                <w:szCs w:val="18"/>
              </w:rPr>
            </w:pPr>
            <w:r>
              <w:rPr>
                <w:rFonts w:cs="Arial"/>
                <w:iCs/>
                <w:sz w:val="18"/>
                <w:szCs w:val="18"/>
              </w:rPr>
              <w:t>Anne-</w:t>
            </w:r>
            <w:proofErr w:type="spellStart"/>
            <w:r>
              <w:rPr>
                <w:rFonts w:cs="Arial"/>
                <w:iCs/>
                <w:sz w:val="18"/>
                <w:szCs w:val="18"/>
              </w:rPr>
              <w:t>Francoise</w:t>
            </w:r>
            <w:proofErr w:type="spellEnd"/>
            <w:r>
              <w:rPr>
                <w:rFonts w:cs="Arial"/>
                <w:iCs/>
                <w:sz w:val="18"/>
                <w:szCs w:val="18"/>
              </w:rPr>
              <w:t xml:space="preserve"> ROUX</w:t>
            </w:r>
          </w:p>
          <w:p w14:paraId="168FA0BA" w14:textId="77777777" w:rsidR="003729DB" w:rsidRDefault="003729DB" w:rsidP="00EE3A9C">
            <w:pPr>
              <w:rPr>
                <w:rFonts w:cs="Arial"/>
                <w:iCs/>
                <w:sz w:val="18"/>
                <w:szCs w:val="18"/>
              </w:rPr>
            </w:pPr>
          </w:p>
          <w:p w14:paraId="01FB5AE9" w14:textId="694B229D" w:rsidR="00B651EE" w:rsidRPr="0023676E" w:rsidRDefault="006C6387" w:rsidP="00EE3A9C">
            <w:pPr>
              <w:rPr>
                <w:rFonts w:cs="Arial"/>
                <w:iCs/>
                <w:sz w:val="18"/>
                <w:szCs w:val="18"/>
              </w:rPr>
            </w:pPr>
            <w:r>
              <w:rPr>
                <w:rFonts w:cs="Arial"/>
                <w:iCs/>
                <w:sz w:val="18"/>
                <w:szCs w:val="18"/>
              </w:rPr>
              <w:t>Marie-Pierre BUISINE</w:t>
            </w:r>
          </w:p>
          <w:p w14:paraId="22DB56DE" w14:textId="77777777" w:rsidR="00B651EE" w:rsidRPr="0023676E" w:rsidRDefault="00B651EE" w:rsidP="00EE3A9C">
            <w:pPr>
              <w:rPr>
                <w:rFonts w:cs="Arial"/>
                <w:iCs/>
                <w:sz w:val="18"/>
                <w:szCs w:val="18"/>
              </w:rPr>
            </w:pPr>
          </w:p>
          <w:p w14:paraId="04E1AEC1" w14:textId="77777777" w:rsidR="00B651EE" w:rsidRPr="0023676E" w:rsidRDefault="00B651EE" w:rsidP="00EE3A9C">
            <w:pPr>
              <w:rPr>
                <w:rFonts w:cs="Arial"/>
                <w:iCs/>
                <w:sz w:val="18"/>
                <w:szCs w:val="18"/>
              </w:rPr>
            </w:pPr>
          </w:p>
        </w:tc>
        <w:tc>
          <w:tcPr>
            <w:tcW w:w="2694" w:type="dxa"/>
            <w:tcBorders>
              <w:bottom w:val="single" w:sz="4" w:space="0" w:color="auto"/>
            </w:tcBorders>
          </w:tcPr>
          <w:p w14:paraId="60F9E4A6" w14:textId="77777777" w:rsidR="00B651EE" w:rsidRPr="00380C88" w:rsidRDefault="00B651EE" w:rsidP="00EE3A9C">
            <w:pPr>
              <w:rPr>
                <w:rFonts w:cs="Arial"/>
                <w:iCs/>
                <w:sz w:val="18"/>
                <w:szCs w:val="18"/>
              </w:rPr>
            </w:pPr>
          </w:p>
          <w:p w14:paraId="6DC59988" w14:textId="77777777" w:rsidR="00B651EE" w:rsidRPr="00380C88" w:rsidRDefault="00B651EE" w:rsidP="00EE3A9C">
            <w:pPr>
              <w:rPr>
                <w:rFonts w:cs="Arial"/>
                <w:iCs/>
                <w:sz w:val="18"/>
                <w:szCs w:val="18"/>
              </w:rPr>
            </w:pPr>
          </w:p>
          <w:p w14:paraId="509FDF74" w14:textId="207E4299" w:rsidR="00B651EE" w:rsidRPr="00380C88" w:rsidRDefault="00B651EE" w:rsidP="00EE3A9C">
            <w:pPr>
              <w:rPr>
                <w:rFonts w:cs="Arial"/>
                <w:iCs/>
                <w:sz w:val="18"/>
                <w:szCs w:val="18"/>
              </w:rPr>
            </w:pPr>
            <w:r w:rsidRPr="00380C88">
              <w:rPr>
                <w:rFonts w:cs="Arial"/>
                <w:iCs/>
                <w:sz w:val="18"/>
                <w:szCs w:val="18"/>
              </w:rPr>
              <w:t>CHU B</w:t>
            </w:r>
            <w:r w:rsidR="00FA7F6F">
              <w:rPr>
                <w:rFonts w:cs="Arial"/>
                <w:iCs/>
                <w:sz w:val="18"/>
                <w:szCs w:val="18"/>
              </w:rPr>
              <w:t>or</w:t>
            </w:r>
            <w:r w:rsidRPr="00380C88">
              <w:rPr>
                <w:rFonts w:cs="Arial"/>
                <w:iCs/>
                <w:sz w:val="18"/>
                <w:szCs w:val="18"/>
              </w:rPr>
              <w:t>deaux</w:t>
            </w:r>
          </w:p>
          <w:p w14:paraId="204C5875" w14:textId="77777777" w:rsidR="00B651EE" w:rsidRPr="00380C88" w:rsidRDefault="00B651EE" w:rsidP="00EE3A9C">
            <w:pPr>
              <w:rPr>
                <w:rFonts w:cs="Arial"/>
                <w:iCs/>
                <w:sz w:val="18"/>
                <w:szCs w:val="18"/>
              </w:rPr>
            </w:pPr>
          </w:p>
          <w:p w14:paraId="2EF43637" w14:textId="77777777" w:rsidR="003729DB" w:rsidRDefault="003729DB" w:rsidP="003729DB">
            <w:pPr>
              <w:rPr>
                <w:rFonts w:cs="Arial"/>
                <w:iCs/>
                <w:sz w:val="18"/>
                <w:szCs w:val="18"/>
              </w:rPr>
            </w:pPr>
            <w:r w:rsidRPr="00380C88">
              <w:rPr>
                <w:rFonts w:cs="Arial"/>
                <w:iCs/>
                <w:sz w:val="18"/>
                <w:szCs w:val="18"/>
              </w:rPr>
              <w:t xml:space="preserve">CHU </w:t>
            </w:r>
            <w:r>
              <w:rPr>
                <w:rFonts w:cs="Arial"/>
                <w:iCs/>
                <w:sz w:val="18"/>
                <w:szCs w:val="18"/>
              </w:rPr>
              <w:t>Lyon</w:t>
            </w:r>
            <w:r w:rsidRPr="00380C88">
              <w:rPr>
                <w:rFonts w:cs="Arial"/>
                <w:iCs/>
                <w:sz w:val="18"/>
                <w:szCs w:val="18"/>
              </w:rPr>
              <w:t xml:space="preserve"> </w:t>
            </w:r>
          </w:p>
          <w:p w14:paraId="69D09B38" w14:textId="77777777" w:rsidR="003729DB" w:rsidRDefault="003729DB" w:rsidP="003729DB">
            <w:pPr>
              <w:rPr>
                <w:rFonts w:cs="Arial"/>
                <w:iCs/>
                <w:sz w:val="18"/>
                <w:szCs w:val="18"/>
              </w:rPr>
            </w:pPr>
          </w:p>
          <w:p w14:paraId="55FAF1C6" w14:textId="5EC4CBFA" w:rsidR="00B651EE" w:rsidRDefault="003729DB" w:rsidP="00EE3A9C">
            <w:pPr>
              <w:rPr>
                <w:rFonts w:cs="Arial"/>
                <w:iCs/>
                <w:sz w:val="18"/>
                <w:szCs w:val="18"/>
              </w:rPr>
            </w:pPr>
            <w:r>
              <w:rPr>
                <w:rFonts w:cs="Arial"/>
                <w:iCs/>
                <w:sz w:val="18"/>
                <w:szCs w:val="18"/>
              </w:rPr>
              <w:t xml:space="preserve">CHU </w:t>
            </w:r>
            <w:r w:rsidR="000C64A0">
              <w:rPr>
                <w:rFonts w:cs="Arial"/>
                <w:iCs/>
                <w:sz w:val="18"/>
                <w:szCs w:val="18"/>
              </w:rPr>
              <w:t>Montpellier</w:t>
            </w:r>
          </w:p>
          <w:p w14:paraId="61C7E98C" w14:textId="77777777" w:rsidR="003729DB" w:rsidRPr="00380C88" w:rsidRDefault="003729DB" w:rsidP="00EE3A9C">
            <w:pPr>
              <w:rPr>
                <w:rFonts w:cs="Arial"/>
                <w:iCs/>
                <w:sz w:val="18"/>
                <w:szCs w:val="18"/>
              </w:rPr>
            </w:pPr>
          </w:p>
          <w:p w14:paraId="58F2482E" w14:textId="24E9097C" w:rsidR="003729DB" w:rsidRPr="00380C88" w:rsidRDefault="003729DB" w:rsidP="003729DB">
            <w:pPr>
              <w:rPr>
                <w:rFonts w:cs="Arial"/>
                <w:iCs/>
                <w:sz w:val="18"/>
                <w:szCs w:val="18"/>
              </w:rPr>
            </w:pPr>
            <w:r>
              <w:rPr>
                <w:rFonts w:cs="Arial"/>
                <w:iCs/>
                <w:sz w:val="18"/>
                <w:szCs w:val="18"/>
              </w:rPr>
              <w:t xml:space="preserve">CHU </w:t>
            </w:r>
            <w:r w:rsidR="006C6387">
              <w:rPr>
                <w:rFonts w:cs="Arial"/>
                <w:iCs/>
                <w:sz w:val="18"/>
                <w:szCs w:val="18"/>
              </w:rPr>
              <w:t>Lille</w:t>
            </w:r>
            <w:bookmarkStart w:id="0" w:name="_GoBack"/>
            <w:bookmarkEnd w:id="0"/>
          </w:p>
          <w:p w14:paraId="171A1372" w14:textId="651E3978" w:rsidR="003729DB" w:rsidRPr="00380C88" w:rsidRDefault="003729DB" w:rsidP="003729DB">
            <w:pPr>
              <w:rPr>
                <w:rFonts w:cs="Arial"/>
                <w:iCs/>
                <w:sz w:val="18"/>
                <w:szCs w:val="18"/>
              </w:rPr>
            </w:pPr>
          </w:p>
        </w:tc>
        <w:tc>
          <w:tcPr>
            <w:tcW w:w="1486" w:type="dxa"/>
            <w:tcBorders>
              <w:bottom w:val="single" w:sz="4" w:space="0" w:color="auto"/>
            </w:tcBorders>
          </w:tcPr>
          <w:p w14:paraId="5E68C013" w14:textId="77777777" w:rsidR="00B651EE" w:rsidRPr="00B34451" w:rsidRDefault="00B651EE" w:rsidP="00EE3A9C">
            <w:pPr>
              <w:rPr>
                <w:rFonts w:cs="Arial"/>
                <w:iCs/>
                <w:sz w:val="18"/>
                <w:szCs w:val="18"/>
                <w:lang w:val="en-GB"/>
              </w:rPr>
            </w:pPr>
            <w:r w:rsidRPr="00B34451">
              <w:rPr>
                <w:rFonts w:cs="Arial"/>
                <w:bCs/>
                <w:iCs/>
                <w:sz w:val="18"/>
                <w:szCs w:val="18"/>
              </w:rPr>
              <w:t>XX/XX/XXXX</w:t>
            </w:r>
          </w:p>
        </w:tc>
      </w:tr>
    </w:tbl>
    <w:p w14:paraId="7A675345" w14:textId="4D577BB9" w:rsidR="00B651EE" w:rsidRDefault="00B651EE" w:rsidP="00B651EE">
      <w:pPr>
        <w:rPr>
          <w:lang w:val="en-GB"/>
        </w:rPr>
      </w:pPr>
    </w:p>
    <w:p w14:paraId="68F276EC" w14:textId="77777777" w:rsidR="00B651EE" w:rsidRPr="00CF3ABB" w:rsidRDefault="00B651EE" w:rsidP="00B651EE">
      <w:pPr>
        <w:rPr>
          <w:rFonts w:cs="Arial"/>
        </w:rPr>
      </w:pPr>
    </w:p>
    <w:p w14:paraId="38C93B7D" w14:textId="77777777" w:rsidR="00B651EE" w:rsidRPr="00CF3ABB" w:rsidRDefault="00B651EE" w:rsidP="00B651EE">
      <w:pPr>
        <w:rPr>
          <w:rFonts w:cs="Arial"/>
        </w:rPr>
      </w:pPr>
    </w:p>
    <w:p w14:paraId="1AFBF8A3" w14:textId="77777777" w:rsidR="00B651EE" w:rsidRPr="00CF3ABB" w:rsidRDefault="00B651EE" w:rsidP="00B651EE">
      <w:pPr>
        <w:rPr>
          <w:rFonts w:cs="Arial"/>
        </w:rPr>
      </w:pPr>
    </w:p>
    <w:p w14:paraId="75B80727" w14:textId="77777777" w:rsidR="00B651EE" w:rsidRDefault="00B651EE">
      <w:r>
        <w:br w:type="page"/>
      </w:r>
    </w:p>
    <w:p w14:paraId="10F82438" w14:textId="77777777" w:rsidR="00380C88" w:rsidRPr="00884187" w:rsidRDefault="00380C88" w:rsidP="00884187">
      <w:pPr>
        <w:jc w:val="center"/>
        <w:rPr>
          <w:b/>
          <w:i/>
          <w:iCs/>
          <w:smallCaps/>
          <w:szCs w:val="28"/>
        </w:rPr>
      </w:pPr>
      <w:r w:rsidRPr="00884187">
        <w:rPr>
          <w:b/>
          <w:i/>
          <w:sz w:val="22"/>
        </w:rPr>
        <w:lastRenderedPageBreak/>
        <w:t>SOMMAIRE</w:t>
      </w:r>
    </w:p>
    <w:p w14:paraId="1A922587" w14:textId="77777777" w:rsidR="00380C88" w:rsidRPr="00884187" w:rsidRDefault="00380C88" w:rsidP="00884187">
      <w:pPr>
        <w:rPr>
          <w:bCs/>
          <w:i/>
          <w:sz w:val="18"/>
          <w:szCs w:val="20"/>
        </w:rPr>
      </w:pPr>
    </w:p>
    <w:p w14:paraId="73B673D2" w14:textId="77777777" w:rsidR="00380C88" w:rsidRPr="00884187" w:rsidRDefault="00380C88" w:rsidP="00884187">
      <w:pPr>
        <w:rPr>
          <w:i/>
          <w:sz w:val="22"/>
        </w:rPr>
      </w:pPr>
    </w:p>
    <w:p w14:paraId="39863FF1" w14:textId="77777777" w:rsidR="00380C88" w:rsidRPr="00884187" w:rsidRDefault="00380C88" w:rsidP="00884187">
      <w:pPr>
        <w:numPr>
          <w:ilvl w:val="0"/>
          <w:numId w:val="21"/>
        </w:numPr>
        <w:rPr>
          <w:i/>
          <w:sz w:val="22"/>
        </w:rPr>
      </w:pPr>
      <w:r w:rsidRPr="00884187">
        <w:rPr>
          <w:bCs/>
          <w:i/>
          <w:sz w:val="22"/>
        </w:rPr>
        <w:t>Introduction brève décrivant la maladie ou groupe de maladies et le diagnostic clinique</w:t>
      </w:r>
    </w:p>
    <w:p w14:paraId="6E4FD5BE" w14:textId="77777777" w:rsidR="00380C88" w:rsidRPr="00884187" w:rsidRDefault="00380C88" w:rsidP="00884187">
      <w:pPr>
        <w:numPr>
          <w:ilvl w:val="0"/>
          <w:numId w:val="21"/>
        </w:numPr>
        <w:rPr>
          <w:bCs/>
          <w:i/>
          <w:sz w:val="22"/>
        </w:rPr>
      </w:pPr>
      <w:r w:rsidRPr="00884187">
        <w:rPr>
          <w:bCs/>
          <w:i/>
          <w:sz w:val="22"/>
        </w:rPr>
        <w:t>Quelques points clés :</w:t>
      </w:r>
    </w:p>
    <w:p w14:paraId="07C7C806" w14:textId="77777777" w:rsidR="00380C88" w:rsidRPr="00884187" w:rsidRDefault="00380C88" w:rsidP="00884187">
      <w:pPr>
        <w:numPr>
          <w:ilvl w:val="1"/>
          <w:numId w:val="21"/>
        </w:numPr>
        <w:jc w:val="both"/>
        <w:rPr>
          <w:bCs/>
          <w:i/>
          <w:sz w:val="22"/>
        </w:rPr>
      </w:pPr>
      <w:r w:rsidRPr="00884187">
        <w:rPr>
          <w:bCs/>
          <w:i/>
          <w:sz w:val="22"/>
        </w:rPr>
        <w:t xml:space="preserve">Mode de transmission </w:t>
      </w:r>
    </w:p>
    <w:p w14:paraId="1651342C" w14:textId="10CE7507" w:rsidR="00380C88" w:rsidRPr="00884187" w:rsidRDefault="00380C88" w:rsidP="00884187">
      <w:pPr>
        <w:numPr>
          <w:ilvl w:val="1"/>
          <w:numId w:val="21"/>
        </w:numPr>
        <w:jc w:val="both"/>
        <w:rPr>
          <w:bCs/>
          <w:i/>
          <w:sz w:val="22"/>
        </w:rPr>
      </w:pPr>
      <w:r w:rsidRPr="00884187">
        <w:rPr>
          <w:bCs/>
          <w:i/>
          <w:sz w:val="22"/>
        </w:rPr>
        <w:t>Code OMIM de la maladie</w:t>
      </w:r>
    </w:p>
    <w:p w14:paraId="444B32FB" w14:textId="64FB57FC" w:rsidR="00380C88" w:rsidRPr="00884187" w:rsidRDefault="00380C88" w:rsidP="00884187">
      <w:pPr>
        <w:numPr>
          <w:ilvl w:val="1"/>
          <w:numId w:val="21"/>
        </w:numPr>
        <w:jc w:val="both"/>
        <w:rPr>
          <w:bCs/>
          <w:i/>
          <w:sz w:val="22"/>
        </w:rPr>
      </w:pPr>
      <w:r w:rsidRPr="00884187">
        <w:rPr>
          <w:bCs/>
          <w:i/>
          <w:sz w:val="22"/>
        </w:rPr>
        <w:t>Noms et références des gènes (par exemple, code OMIM, HGNC, NM_, NG_, LRG_, coordonnées génomiques selon la version mentionnée)</w:t>
      </w:r>
    </w:p>
    <w:p w14:paraId="13EFAD77" w14:textId="77777777" w:rsidR="00380C88" w:rsidRPr="00884187" w:rsidRDefault="00380C88" w:rsidP="00884187">
      <w:pPr>
        <w:numPr>
          <w:ilvl w:val="1"/>
          <w:numId w:val="21"/>
        </w:numPr>
        <w:jc w:val="both"/>
        <w:rPr>
          <w:bCs/>
          <w:i/>
          <w:sz w:val="22"/>
        </w:rPr>
      </w:pPr>
      <w:r w:rsidRPr="00884187">
        <w:rPr>
          <w:bCs/>
          <w:i/>
          <w:sz w:val="22"/>
        </w:rPr>
        <w:t xml:space="preserve">Structure des gènes, des ARN messagers, des protéines </w:t>
      </w:r>
    </w:p>
    <w:p w14:paraId="6CDE5F62" w14:textId="77777777" w:rsidR="00380C88" w:rsidRPr="00884187" w:rsidRDefault="00380C88" w:rsidP="00884187">
      <w:pPr>
        <w:numPr>
          <w:ilvl w:val="0"/>
          <w:numId w:val="21"/>
        </w:numPr>
        <w:rPr>
          <w:bCs/>
          <w:i/>
          <w:sz w:val="22"/>
        </w:rPr>
      </w:pPr>
      <w:r w:rsidRPr="00884187">
        <w:rPr>
          <w:bCs/>
          <w:i/>
          <w:sz w:val="22"/>
        </w:rPr>
        <w:t>Pathologie moléculaire</w:t>
      </w:r>
    </w:p>
    <w:p w14:paraId="29FE1270" w14:textId="77777777" w:rsidR="00380C88" w:rsidRPr="00884187" w:rsidRDefault="00380C88" w:rsidP="00884187">
      <w:pPr>
        <w:numPr>
          <w:ilvl w:val="0"/>
          <w:numId w:val="21"/>
        </w:numPr>
        <w:rPr>
          <w:bCs/>
          <w:i/>
          <w:sz w:val="22"/>
        </w:rPr>
      </w:pPr>
      <w:r w:rsidRPr="00884187">
        <w:rPr>
          <w:bCs/>
          <w:i/>
          <w:sz w:val="22"/>
        </w:rPr>
        <w:t>Corrélations génotype-phénotype</w:t>
      </w:r>
    </w:p>
    <w:p w14:paraId="50CEB5B8" w14:textId="4BCFC455" w:rsidR="00380C88" w:rsidRPr="003729DB" w:rsidRDefault="00380C88" w:rsidP="003729DB">
      <w:pPr>
        <w:pStyle w:val="Paragraphedeliste"/>
        <w:numPr>
          <w:ilvl w:val="0"/>
          <w:numId w:val="21"/>
        </w:numPr>
        <w:rPr>
          <w:bCs/>
          <w:i/>
          <w:sz w:val="22"/>
        </w:rPr>
      </w:pPr>
      <w:r w:rsidRPr="003729DB">
        <w:rPr>
          <w:bCs/>
          <w:i/>
          <w:sz w:val="22"/>
        </w:rPr>
        <w:t xml:space="preserve">Méthodes de diagnostic moléculaire, intégrant la description des panels de gènes étudiés en séquençage à moyen débit (par exemple sous forme de tableau), ainsi que les sensibilités diagnostiques de ces outils en fonction du contexte clinique Recommandations techniques le cas échéant </w:t>
      </w:r>
    </w:p>
    <w:p w14:paraId="251E3BEC" w14:textId="56DD0B6A" w:rsidR="00380C88" w:rsidRPr="00884187" w:rsidRDefault="00380C88" w:rsidP="00884187">
      <w:pPr>
        <w:numPr>
          <w:ilvl w:val="0"/>
          <w:numId w:val="21"/>
        </w:numPr>
        <w:rPr>
          <w:bCs/>
          <w:i/>
          <w:sz w:val="22"/>
        </w:rPr>
      </w:pPr>
      <w:r w:rsidRPr="00884187">
        <w:rPr>
          <w:bCs/>
          <w:i/>
          <w:sz w:val="22"/>
        </w:rPr>
        <w:t xml:space="preserve">Arbre(s) décisionnel(s) pour la prise en charge en diagnostic d’un échantillon, </w:t>
      </w:r>
      <w:r w:rsidR="003729DB">
        <w:rPr>
          <w:bCs/>
          <w:i/>
          <w:sz w:val="22"/>
        </w:rPr>
        <w:t>selon les d</w:t>
      </w:r>
      <w:r w:rsidR="003729DB" w:rsidRPr="00884187">
        <w:rPr>
          <w:bCs/>
          <w:i/>
          <w:sz w:val="22"/>
        </w:rPr>
        <w:t>ifférents contextes cliniques</w:t>
      </w:r>
      <w:r w:rsidR="003729DB">
        <w:rPr>
          <w:bCs/>
          <w:i/>
          <w:sz w:val="22"/>
        </w:rPr>
        <w:t>,</w:t>
      </w:r>
      <w:r w:rsidRPr="00884187">
        <w:rPr>
          <w:bCs/>
          <w:i/>
          <w:sz w:val="22"/>
        </w:rPr>
        <w:t xml:space="preserve"> par exemple</w:t>
      </w:r>
      <w:r w:rsidR="003729DB">
        <w:rPr>
          <w:bCs/>
          <w:i/>
          <w:sz w:val="22"/>
        </w:rPr>
        <w:t xml:space="preserve"> : </w:t>
      </w:r>
      <w:r w:rsidRPr="00884187">
        <w:rPr>
          <w:bCs/>
          <w:i/>
          <w:sz w:val="22"/>
        </w:rPr>
        <w:t xml:space="preserve">diagnostic, diagnostic </w:t>
      </w:r>
      <w:proofErr w:type="spellStart"/>
      <w:r w:rsidRPr="00884187">
        <w:rPr>
          <w:bCs/>
          <w:i/>
          <w:sz w:val="22"/>
        </w:rPr>
        <w:t>présymptomatique</w:t>
      </w:r>
      <w:proofErr w:type="spellEnd"/>
      <w:r w:rsidRPr="00884187">
        <w:rPr>
          <w:bCs/>
          <w:i/>
          <w:sz w:val="22"/>
        </w:rPr>
        <w:t xml:space="preserve">, étude chez les apparentés, diagnostic prénatal. </w:t>
      </w:r>
    </w:p>
    <w:p w14:paraId="13ED8BAD" w14:textId="77777777" w:rsidR="00380C88" w:rsidRPr="00884187" w:rsidRDefault="00380C88" w:rsidP="00884187">
      <w:pPr>
        <w:ind w:left="720"/>
        <w:rPr>
          <w:bCs/>
          <w:i/>
          <w:sz w:val="22"/>
        </w:rPr>
      </w:pPr>
      <w:r w:rsidRPr="00884187">
        <w:rPr>
          <w:bCs/>
          <w:i/>
          <w:sz w:val="22"/>
        </w:rPr>
        <w:t>Prévoir un arbre spécifique pour le diagnostic prénatal</w:t>
      </w:r>
    </w:p>
    <w:p w14:paraId="1B143581" w14:textId="77777777" w:rsidR="00380C88" w:rsidRPr="00884187" w:rsidRDefault="00380C88" w:rsidP="00884187">
      <w:pPr>
        <w:numPr>
          <w:ilvl w:val="0"/>
          <w:numId w:val="21"/>
        </w:numPr>
        <w:rPr>
          <w:bCs/>
          <w:i/>
          <w:sz w:val="22"/>
        </w:rPr>
      </w:pPr>
      <w:r w:rsidRPr="00884187">
        <w:rPr>
          <w:bCs/>
          <w:i/>
          <w:sz w:val="22"/>
        </w:rPr>
        <w:t>Eventuelles recommandations sur le rendu des résultats, notamment en termes d’interprétation et de conseil génétique, dans le contexte spécifique de la maladie ou du groupe de maladies</w:t>
      </w:r>
    </w:p>
    <w:p w14:paraId="71555E8B" w14:textId="77777777" w:rsidR="00380C88" w:rsidRPr="00884187" w:rsidRDefault="00380C88" w:rsidP="00884187">
      <w:pPr>
        <w:numPr>
          <w:ilvl w:val="0"/>
          <w:numId w:val="21"/>
        </w:numPr>
        <w:rPr>
          <w:bCs/>
          <w:i/>
          <w:sz w:val="22"/>
        </w:rPr>
      </w:pPr>
      <w:r w:rsidRPr="00884187">
        <w:rPr>
          <w:bCs/>
          <w:i/>
          <w:sz w:val="22"/>
        </w:rPr>
        <w:t>Cotation des analyses selon le RIHN</w:t>
      </w:r>
    </w:p>
    <w:p w14:paraId="7318DBAD" w14:textId="77777777" w:rsidR="00380C88" w:rsidRPr="00884187" w:rsidRDefault="00380C88" w:rsidP="00884187">
      <w:pPr>
        <w:numPr>
          <w:ilvl w:val="0"/>
          <w:numId w:val="21"/>
        </w:numPr>
        <w:rPr>
          <w:bCs/>
          <w:i/>
          <w:sz w:val="22"/>
        </w:rPr>
      </w:pPr>
      <w:r w:rsidRPr="00884187">
        <w:rPr>
          <w:bCs/>
          <w:i/>
          <w:sz w:val="22"/>
        </w:rPr>
        <w:t>Références bibliographiques</w:t>
      </w:r>
    </w:p>
    <w:p w14:paraId="1BB06C51" w14:textId="77777777" w:rsidR="00380C88" w:rsidRDefault="00380C88" w:rsidP="00380C88">
      <w:pPr>
        <w:spacing w:line="360" w:lineRule="auto"/>
        <w:rPr>
          <w:bCs/>
        </w:rPr>
      </w:pPr>
    </w:p>
    <w:p w14:paraId="56E1F95F" w14:textId="77777777" w:rsidR="00B651EE" w:rsidRDefault="00B651EE" w:rsidP="00B651EE">
      <w:pPr>
        <w:rPr>
          <w:bCs/>
          <w:i/>
          <w:iCs/>
          <w:smallCaps/>
        </w:rPr>
      </w:pPr>
    </w:p>
    <w:p w14:paraId="5A43250E" w14:textId="690D6DA6" w:rsidR="00B651EE" w:rsidRPr="00884187" w:rsidRDefault="00B651EE" w:rsidP="00B651EE">
      <w:pPr>
        <w:rPr>
          <w:i/>
          <w:sz w:val="22"/>
        </w:rPr>
      </w:pPr>
      <w:r w:rsidRPr="00884187">
        <w:rPr>
          <w:i/>
          <w:sz w:val="22"/>
        </w:rPr>
        <w:t>Annexes</w:t>
      </w:r>
      <w:r w:rsidR="00884187">
        <w:rPr>
          <w:i/>
          <w:sz w:val="22"/>
        </w:rPr>
        <w:t xml:space="preserve"> éventuelles (à insérer dans le même document)</w:t>
      </w:r>
      <w:r w:rsidRPr="00884187">
        <w:rPr>
          <w:i/>
          <w:sz w:val="22"/>
        </w:rPr>
        <w:t> :</w:t>
      </w:r>
      <w:r w:rsidR="00884187">
        <w:rPr>
          <w:i/>
          <w:sz w:val="22"/>
        </w:rPr>
        <w:t xml:space="preserve"> </w:t>
      </w:r>
      <w:r w:rsidRPr="00884187">
        <w:rPr>
          <w:i/>
          <w:sz w:val="22"/>
        </w:rPr>
        <w:t>feuille de prescription, renseignements cliniques, liste des laboratoires</w:t>
      </w:r>
    </w:p>
    <w:p w14:paraId="4CF8278C" w14:textId="421BE106" w:rsidR="00B651EE" w:rsidRPr="00380C88" w:rsidRDefault="00B651EE" w:rsidP="00B651EE">
      <w:pPr>
        <w:rPr>
          <w:bCs/>
          <w:iCs/>
          <w:smallCaps/>
        </w:rPr>
      </w:pPr>
    </w:p>
    <w:sectPr w:rsidR="00B651EE" w:rsidRPr="00380C88" w:rsidSect="00520481">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AA33E" w14:textId="77777777" w:rsidR="002E3DAC" w:rsidRDefault="002E3DAC">
      <w:r>
        <w:separator/>
      </w:r>
    </w:p>
  </w:endnote>
  <w:endnote w:type="continuationSeparator" w:id="0">
    <w:p w14:paraId="65649659" w14:textId="77777777" w:rsidR="002E3DAC" w:rsidRDefault="002E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D9A1" w14:textId="77777777" w:rsidR="00521CA5" w:rsidRDefault="00521C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6176" w14:textId="6DE67BE4" w:rsidR="001A43C8" w:rsidRPr="00CD17C6" w:rsidRDefault="00B651EE" w:rsidP="00CD17C6">
    <w:pPr>
      <w:pStyle w:val="Pieddepage"/>
      <w:jc w:val="right"/>
      <w:rPr>
        <w:i/>
        <w:iCs/>
        <w:sz w:val="20"/>
        <w:szCs w:val="20"/>
      </w:rPr>
    </w:pPr>
    <w:r>
      <w:rPr>
        <w:rStyle w:val="Numrodepage"/>
      </w:rPr>
      <w:fldChar w:fldCharType="begin"/>
    </w:r>
    <w:r>
      <w:rPr>
        <w:rStyle w:val="Numrodepage"/>
      </w:rPr>
      <w:instrText xml:space="preserve"> PAGE </w:instrText>
    </w:r>
    <w:r>
      <w:rPr>
        <w:rStyle w:val="Numrodepage"/>
      </w:rPr>
      <w:fldChar w:fldCharType="separate"/>
    </w:r>
    <w:r w:rsidR="000658D8">
      <w:rPr>
        <w:rStyle w:val="Numrodepage"/>
        <w:noProof/>
      </w:rPr>
      <w:t>1</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5CFF" w14:textId="77777777" w:rsidR="00521CA5" w:rsidRDefault="00521C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0029F" w14:textId="77777777" w:rsidR="002E3DAC" w:rsidRDefault="002E3DAC">
      <w:r>
        <w:separator/>
      </w:r>
    </w:p>
  </w:footnote>
  <w:footnote w:type="continuationSeparator" w:id="0">
    <w:p w14:paraId="713D16D3" w14:textId="77777777" w:rsidR="002E3DAC" w:rsidRDefault="002E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77DD2" w14:textId="77777777" w:rsidR="001A43C8" w:rsidRDefault="002E3DAC">
    <w:pPr>
      <w:pStyle w:val="En-tte"/>
    </w:pPr>
    <w:r>
      <w:rPr>
        <w:noProof/>
      </w:rPr>
      <w:pict w14:anchorId="5E5B1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81.4pt;height:58.1pt;rotation:315;z-index:-251658752;mso-wrap-edited:f;mso-width-percent:0;mso-height-percent:0;mso-position-horizontal:center;mso-position-horizontal-relative:margin;mso-position-vertical:center;mso-position-vertical-relative:margin;mso-width-percent:0;mso-height-percent:0" wrapcoords="21377 1964 20541 1964 20680 7294 20151 2805 19621 561 19482 1964 18646 1964 18813 7574 18116 2244 17726 561 17531 1964 17614 7574 16918 1964 16834 1683 16695 5330 16054 842 15803 2525 15914 3927 15441 1964 15134 1403 14939 1964 15022 4769 15357 10940 14354 842 14019 2244 14186 5610 13490 2244 13239 1403 13155 1964 12542 1683 12319 2244 12152 3086 11622 842 11455 2244 11594 4769 11065 2805 10702 1403 8779 1964 8612 2244 8751 8135 8110 2244 7692 0 7497 1964 6271 1964 6104 6732 5463 2244 5100 561 4989 1964 4654 1964 4097 561 3763 2244 3679 1964 3205 561 2926 2805 2731 4769 2202 2525 1839 1403 1477 3927 1003 3086 613 1964 28 1964 0 2525 167 4208 167 10379 28 15429 0 15990 84 16831 167 16831 780 16831 1115 14868 2007 17673 2508 14868 3317 17673 3372 17392 3679 14868 3818 15429 4543 17673 4599 17112 5546 16551 5379 12062 5797 16270 6327 18514 6494 16831 7135 17112 7637 16551 7665 16270 8110 17112 8250 16270 8306 15429 8863 16831 8919 15990 9866 17112 9866 16270 9727 11501 9866 12904 10814 17392 11065 17392 11065 16270 10925 10940 11483 16270 11706 16831 11734 12623 11985 15148 12681 17953 12793 16831 13406 16831 13629 17112 13657 16270 13490 11501 14103 16551 14298 16831 14326 13465 14326 7013 14967 13465 15608 17112 15775 15429 16527 17112 19733 16831 20179 15990 21015 17112 21461 16551 21600 15429 21572 12904 21433 8135 21489 4769 21489 2805 21377 1964" fillcolor="silver" stroked="f">
          <v:fill opacity=".5"/>
          <v:textpath style="font-family:&quot;Times New Roman&quot;;font-size:1pt" string="DOCUMENT NON VAL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C75B" w14:textId="42EF81BC" w:rsidR="001A43C8" w:rsidRDefault="00521CA5" w:rsidP="00520481">
    <w:pPr>
      <w:pStyle w:val="En-tte"/>
      <w:ind w:left="284"/>
      <w:rPr>
        <w:rFonts w:ascii="Arial" w:hAnsi="Arial" w:cs="Arial"/>
      </w:rPr>
    </w:pPr>
    <w:r>
      <w:rPr>
        <w:rFonts w:ascii="Arial" w:hAnsi="Arial" w:cs="Arial"/>
        <w:noProof/>
      </w:rPr>
      <w:drawing>
        <wp:anchor distT="0" distB="0" distL="114300" distR="114300" simplePos="0" relativeHeight="251658752" behindDoc="0" locked="0" layoutInCell="1" allowOverlap="1" wp14:anchorId="11A267FC" wp14:editId="6712E4E6">
          <wp:simplePos x="0" y="0"/>
          <wp:positionH relativeFrom="margin">
            <wp:posOffset>5122961</wp:posOffset>
          </wp:positionH>
          <wp:positionV relativeFrom="margin">
            <wp:posOffset>-1804911</wp:posOffset>
          </wp:positionV>
          <wp:extent cx="1328420" cy="321310"/>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npgm_violet.jpg"/>
                  <pic:cNvPicPr/>
                </pic:nvPicPr>
                <pic:blipFill>
                  <a:blip r:embed="rId1"/>
                  <a:stretch>
                    <a:fillRect/>
                  </a:stretch>
                </pic:blipFill>
                <pic:spPr>
                  <a:xfrm>
                    <a:off x="0" y="0"/>
                    <a:ext cx="1328420" cy="321310"/>
                  </a:xfrm>
                  <a:prstGeom prst="rect">
                    <a:avLst/>
                  </a:prstGeom>
                </pic:spPr>
              </pic:pic>
            </a:graphicData>
          </a:graphic>
        </wp:anchor>
      </w:drawing>
    </w:r>
  </w:p>
  <w:p w14:paraId="098DA848" w14:textId="63DD7C1E" w:rsidR="001A43C8" w:rsidRDefault="006F2A84" w:rsidP="006F2A84">
    <w:pPr>
      <w:pStyle w:val="En-tte"/>
      <w:rPr>
        <w:rFonts w:ascii="Arial" w:hAnsi="Arial" w:cs="Arial"/>
      </w:rPr>
    </w:pPr>
    <w:r w:rsidRPr="00D70C82">
      <w:rPr>
        <w:rFonts w:ascii="Arial" w:hAnsi="Arial" w:cs="Arial"/>
        <w:b/>
        <w:smallCaps/>
        <w14:shadow w14:blurRad="50800" w14:dist="38100" w14:dir="2700000" w14:sx="100000" w14:sy="100000" w14:kx="0" w14:ky="0" w14:algn="tl">
          <w14:srgbClr w14:val="000000">
            <w14:alpha w14:val="60000"/>
          </w14:srgbClr>
        </w14:shadow>
      </w:rPr>
      <w:t xml:space="preserve">   </w:t>
    </w:r>
    <w:r w:rsidR="00520481">
      <w:rPr>
        <w:rFonts w:ascii="Arial" w:hAnsi="Arial" w:cs="Arial"/>
        <w:b/>
        <w:smallCaps/>
        <w14:shadow w14:blurRad="50800" w14:dist="38100" w14:dir="2700000" w14:sx="100000" w14:sy="100000" w14:kx="0" w14:ky="0" w14:algn="tl">
          <w14:srgbClr w14:val="000000">
            <w14:alpha w14:val="60000"/>
          </w14:srgbClr>
        </w14:shadow>
      </w:rPr>
      <w:t xml:space="preserve">         </w:t>
    </w:r>
    <w:r w:rsidRPr="00D70C82">
      <w:rPr>
        <w:rFonts w:ascii="Arial" w:hAnsi="Arial" w:cs="Arial"/>
        <w:b/>
        <w:smallCaps/>
        <w14:shadow w14:blurRad="50800" w14:dist="38100" w14:dir="2700000" w14:sx="100000" w14:sy="100000" w14:kx="0" w14:ky="0" w14:algn="tl">
          <w14:srgbClr w14:val="000000">
            <w14:alpha w14:val="60000"/>
          </w14:srgbClr>
        </w14:shadow>
      </w:rPr>
      <w:t xml:space="preserve"> </w:t>
    </w:r>
    <w:r w:rsidR="001A43C8" w:rsidRPr="00D70C82">
      <w:rPr>
        <w:rFonts w:ascii="Arial" w:hAnsi="Arial" w:cs="Arial"/>
        <w:b/>
        <w:smallCaps/>
        <w14:shadow w14:blurRad="50800" w14:dist="38100" w14:dir="2700000" w14:sx="100000" w14:sy="100000" w14:kx="0" w14:ky="0" w14:algn="tl">
          <w14:srgbClr w14:val="000000">
            <w14:alpha w14:val="60000"/>
          </w14:srgbClr>
        </w14:shadow>
      </w:rPr>
      <w:t>association des praticiens de génétique moléculaire (ANPGM)</w:t>
    </w:r>
    <w:r w:rsidR="003D1738" w:rsidRPr="003D1738">
      <w:rPr>
        <w:rFonts w:ascii="Arial" w:hAnsi="Arial" w:cs="Arial"/>
        <w:noProof/>
      </w:rPr>
      <w:t xml:space="preserve"> </w:t>
    </w:r>
  </w:p>
  <w:p w14:paraId="1A7D8ACE" w14:textId="7F083E1A" w:rsidR="001A43C8" w:rsidRDefault="001A43C8" w:rsidP="006F2A84">
    <w:pPr>
      <w:pStyle w:val="En-tte"/>
      <w:rPr>
        <w:rFonts w:ascii="Arial" w:hAnsi="Arial" w:cs="Arial"/>
      </w:rPr>
    </w:pPr>
  </w:p>
  <w:p w14:paraId="5D42C099" w14:textId="32B99F77" w:rsidR="001A43C8" w:rsidRDefault="001A43C8" w:rsidP="001A43C8">
    <w:pPr>
      <w:pStyle w:val="En-tte"/>
      <w:tabs>
        <w:tab w:val="clear" w:pos="4536"/>
        <w:tab w:val="clear" w:pos="9072"/>
        <w:tab w:val="left" w:pos="2333"/>
      </w:tabs>
      <w:rPr>
        <w:rFonts w:ascii="Arial" w:hAnsi="Arial" w:cs="Arial"/>
      </w:rPr>
    </w:pPr>
    <w:r>
      <w:rPr>
        <w:rFonts w:ascii="Arial" w:hAnsi="Arial" w:cs="Arial"/>
      </w:rPr>
      <w:tab/>
    </w:r>
  </w:p>
  <w:tbl>
    <w:tblPr>
      <w:tblW w:w="932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22"/>
    </w:tblGrid>
    <w:tr w:rsidR="001A43C8" w:rsidRPr="00BE2CA1" w14:paraId="706A7FB9" w14:textId="77777777" w:rsidTr="001A43C8">
      <w:tc>
        <w:tcPr>
          <w:tcW w:w="9322" w:type="dxa"/>
        </w:tcPr>
        <w:p w14:paraId="64E39D86" w14:textId="795868C5" w:rsidR="001A43C8" w:rsidRPr="00BE2CA1" w:rsidRDefault="001A43C8" w:rsidP="001A43C8">
          <w:pPr>
            <w:pStyle w:val="En-tte"/>
            <w:rPr>
              <w:rFonts w:ascii="Arial" w:hAnsi="Arial" w:cs="Arial"/>
            </w:rPr>
          </w:pPr>
        </w:p>
        <w:p w14:paraId="0B1F05C2" w14:textId="31AC6059" w:rsidR="001A43C8" w:rsidRPr="00BE2CA1" w:rsidRDefault="00B651EE" w:rsidP="001A43C8">
          <w:pPr>
            <w:pStyle w:val="En-tte"/>
            <w:jc w:val="center"/>
            <w:rPr>
              <w:rFonts w:ascii="Arial" w:hAnsi="Arial" w:cs="Arial"/>
              <w:b/>
              <w:bCs/>
              <w:smallCaps/>
            </w:rPr>
          </w:pPr>
          <w:r>
            <w:rPr>
              <w:rFonts w:ascii="Arial" w:hAnsi="Arial" w:cs="Arial"/>
              <w:b/>
              <w:bCs/>
              <w:smallCaps/>
            </w:rPr>
            <w:t>Titre du document</w:t>
          </w:r>
        </w:p>
        <w:p w14:paraId="402CA26B" w14:textId="77777777" w:rsidR="001A43C8" w:rsidRPr="00BE2CA1" w:rsidRDefault="001A43C8" w:rsidP="001A43C8">
          <w:pPr>
            <w:pStyle w:val="En-tte"/>
            <w:rPr>
              <w:rFonts w:ascii="Arial" w:hAnsi="Arial" w:cs="Arial"/>
            </w:rPr>
          </w:pPr>
        </w:p>
        <w:p w14:paraId="0B5FAC87" w14:textId="49CE9A22" w:rsidR="001A43C8" w:rsidRPr="00BE2CA1" w:rsidRDefault="001A43C8" w:rsidP="000658D8">
          <w:pPr>
            <w:pStyle w:val="En-tte"/>
            <w:rPr>
              <w:rFonts w:ascii="Arial" w:hAnsi="Arial" w:cs="Arial"/>
              <w:sz w:val="20"/>
              <w:szCs w:val="20"/>
            </w:rPr>
          </w:pPr>
          <w:r w:rsidRPr="00BE2CA1">
            <w:rPr>
              <w:rFonts w:ascii="Arial" w:hAnsi="Arial" w:cs="Arial"/>
              <w:sz w:val="20"/>
              <w:szCs w:val="20"/>
            </w:rPr>
            <w:t xml:space="preserve">Référence : </w:t>
          </w:r>
          <w:r>
            <w:rPr>
              <w:rFonts w:ascii="Arial" w:hAnsi="Arial" w:cs="Arial"/>
              <w:b/>
              <w:bCs/>
              <w:sz w:val="20"/>
              <w:szCs w:val="20"/>
            </w:rPr>
            <w:t>ANPGM_</w:t>
          </w:r>
          <w:r w:rsidR="00B651EE">
            <w:rPr>
              <w:rFonts w:ascii="Arial" w:hAnsi="Arial" w:cs="Arial"/>
              <w:b/>
              <w:bCs/>
              <w:sz w:val="20"/>
              <w:szCs w:val="20"/>
            </w:rPr>
            <w:t>00X</w:t>
          </w:r>
          <w:r w:rsidRPr="00BE2CA1">
            <w:rPr>
              <w:rFonts w:ascii="Arial" w:hAnsi="Arial" w:cs="Arial"/>
              <w:sz w:val="20"/>
              <w:szCs w:val="20"/>
            </w:rPr>
            <w:t xml:space="preserve">                                      </w:t>
          </w:r>
          <w:r>
            <w:rPr>
              <w:rFonts w:ascii="Arial" w:hAnsi="Arial" w:cs="Arial"/>
              <w:sz w:val="20"/>
              <w:szCs w:val="20"/>
            </w:rPr>
            <w:t xml:space="preserve">                 </w:t>
          </w:r>
          <w:r w:rsidRPr="00BE2CA1">
            <w:rPr>
              <w:rFonts w:ascii="Arial" w:hAnsi="Arial" w:cs="Arial"/>
              <w:sz w:val="20"/>
              <w:szCs w:val="20"/>
            </w:rPr>
            <w:t xml:space="preserve">     Numéro de version : </w:t>
          </w:r>
          <w:r w:rsidR="000658D8">
            <w:rPr>
              <w:rFonts w:ascii="Arial" w:hAnsi="Arial" w:cs="Arial"/>
              <w:b/>
              <w:bCs/>
              <w:sz w:val="20"/>
              <w:szCs w:val="20"/>
            </w:rPr>
            <w:t>X</w:t>
          </w:r>
        </w:p>
      </w:tc>
    </w:tr>
    <w:tr w:rsidR="001A43C8" w:rsidRPr="00BE2CA1" w14:paraId="24186F6F" w14:textId="77777777" w:rsidTr="001A43C8">
      <w:tc>
        <w:tcPr>
          <w:tcW w:w="9322" w:type="dxa"/>
        </w:tcPr>
        <w:p w14:paraId="40B2BD64" w14:textId="77777777" w:rsidR="001A43C8" w:rsidRPr="00BE2CA1" w:rsidRDefault="001A43C8" w:rsidP="001A43C8">
          <w:pPr>
            <w:pStyle w:val="En-tte"/>
            <w:rPr>
              <w:rFonts w:ascii="Arial" w:hAnsi="Arial" w:cs="Arial"/>
              <w:bCs/>
              <w:sz w:val="20"/>
              <w:szCs w:val="20"/>
            </w:rPr>
          </w:pPr>
          <w:r w:rsidRPr="00BE2CA1">
            <w:rPr>
              <w:rFonts w:ascii="Arial" w:hAnsi="Arial" w:cs="Arial"/>
              <w:sz w:val="20"/>
              <w:szCs w:val="20"/>
            </w:rPr>
            <w:t xml:space="preserve">Page </w:t>
          </w:r>
          <w:r w:rsidRPr="00BE2CA1">
            <w:rPr>
              <w:rFonts w:ascii="Arial" w:hAnsi="Arial" w:cs="Arial"/>
              <w:sz w:val="20"/>
              <w:szCs w:val="20"/>
            </w:rPr>
            <w:fldChar w:fldCharType="begin"/>
          </w:r>
          <w:r w:rsidRPr="00BE2CA1">
            <w:rPr>
              <w:rFonts w:ascii="Arial" w:hAnsi="Arial" w:cs="Arial"/>
              <w:sz w:val="20"/>
              <w:szCs w:val="20"/>
            </w:rPr>
            <w:instrText xml:space="preserve"> </w:instrText>
          </w:r>
          <w:r w:rsidR="00520481">
            <w:rPr>
              <w:rFonts w:ascii="Arial" w:hAnsi="Arial" w:cs="Arial"/>
              <w:sz w:val="20"/>
              <w:szCs w:val="20"/>
            </w:rPr>
            <w:instrText>PAGE</w:instrText>
          </w:r>
          <w:r w:rsidRPr="00BE2CA1">
            <w:rPr>
              <w:rFonts w:ascii="Arial" w:hAnsi="Arial" w:cs="Arial"/>
              <w:sz w:val="20"/>
              <w:szCs w:val="20"/>
            </w:rPr>
            <w:instrText xml:space="preserve"> </w:instrText>
          </w:r>
          <w:r w:rsidRPr="00BE2CA1">
            <w:rPr>
              <w:rFonts w:ascii="Arial" w:hAnsi="Arial" w:cs="Arial"/>
              <w:sz w:val="20"/>
              <w:szCs w:val="20"/>
            </w:rPr>
            <w:fldChar w:fldCharType="separate"/>
          </w:r>
          <w:r w:rsidR="000658D8">
            <w:rPr>
              <w:rFonts w:ascii="Arial" w:hAnsi="Arial" w:cs="Arial"/>
              <w:noProof/>
              <w:sz w:val="20"/>
              <w:szCs w:val="20"/>
            </w:rPr>
            <w:t>1</w:t>
          </w:r>
          <w:r w:rsidRPr="00BE2CA1">
            <w:rPr>
              <w:rFonts w:ascii="Arial" w:hAnsi="Arial" w:cs="Arial"/>
              <w:sz w:val="20"/>
              <w:szCs w:val="20"/>
            </w:rPr>
            <w:fldChar w:fldCharType="end"/>
          </w:r>
          <w:r w:rsidRPr="00BE2CA1">
            <w:rPr>
              <w:rFonts w:ascii="Arial" w:hAnsi="Arial" w:cs="Arial"/>
              <w:sz w:val="20"/>
              <w:szCs w:val="20"/>
            </w:rPr>
            <w:t>/</w:t>
          </w:r>
          <w:r w:rsidRPr="00BE2CA1">
            <w:rPr>
              <w:rFonts w:ascii="Arial" w:hAnsi="Arial" w:cs="Arial"/>
              <w:sz w:val="20"/>
              <w:szCs w:val="20"/>
            </w:rPr>
            <w:fldChar w:fldCharType="begin"/>
          </w:r>
          <w:r w:rsidRPr="00BE2CA1">
            <w:rPr>
              <w:rFonts w:ascii="Arial" w:hAnsi="Arial" w:cs="Arial"/>
              <w:sz w:val="20"/>
              <w:szCs w:val="20"/>
            </w:rPr>
            <w:instrText xml:space="preserve"> </w:instrText>
          </w:r>
          <w:r w:rsidR="00520481">
            <w:rPr>
              <w:rFonts w:ascii="Arial" w:hAnsi="Arial" w:cs="Arial"/>
              <w:sz w:val="20"/>
              <w:szCs w:val="20"/>
            </w:rPr>
            <w:instrText>NUMPAGES</w:instrText>
          </w:r>
          <w:r w:rsidRPr="00BE2CA1">
            <w:rPr>
              <w:rFonts w:ascii="Arial" w:hAnsi="Arial" w:cs="Arial"/>
              <w:sz w:val="20"/>
              <w:szCs w:val="20"/>
            </w:rPr>
            <w:instrText xml:space="preserve"> </w:instrText>
          </w:r>
          <w:r w:rsidRPr="00BE2CA1">
            <w:rPr>
              <w:rFonts w:ascii="Arial" w:hAnsi="Arial" w:cs="Arial"/>
              <w:sz w:val="20"/>
              <w:szCs w:val="20"/>
            </w:rPr>
            <w:fldChar w:fldCharType="separate"/>
          </w:r>
          <w:r w:rsidR="000658D8">
            <w:rPr>
              <w:rFonts w:ascii="Arial" w:hAnsi="Arial" w:cs="Arial"/>
              <w:noProof/>
              <w:sz w:val="20"/>
              <w:szCs w:val="20"/>
            </w:rPr>
            <w:t>2</w:t>
          </w:r>
          <w:r w:rsidRPr="00BE2CA1">
            <w:rPr>
              <w:rFonts w:ascii="Arial" w:hAnsi="Arial" w:cs="Arial"/>
              <w:sz w:val="20"/>
              <w:szCs w:val="20"/>
            </w:rPr>
            <w:fldChar w:fldCharType="end"/>
          </w:r>
        </w:p>
      </w:tc>
    </w:tr>
  </w:tbl>
  <w:p w14:paraId="5877C173" w14:textId="77777777" w:rsidR="001A43C8" w:rsidRDefault="001A43C8" w:rsidP="001A43C8">
    <w:pPr>
      <w:pStyle w:val="En-tte"/>
      <w:tabs>
        <w:tab w:val="clear" w:pos="4536"/>
        <w:tab w:val="clear" w:pos="9072"/>
        <w:tab w:val="left" w:pos="2333"/>
      </w:tabs>
      <w:rPr>
        <w:rFonts w:ascii="Arial" w:hAnsi="Arial" w:cs="Arial"/>
      </w:rPr>
    </w:pPr>
  </w:p>
  <w:p w14:paraId="0545479A" w14:textId="22EF304D" w:rsidR="001A43C8" w:rsidRPr="00BE2CA1" w:rsidRDefault="001A43C8" w:rsidP="00CD17C6">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0715" w14:textId="77777777" w:rsidR="001A43C8" w:rsidRDefault="002E3DAC">
    <w:pPr>
      <w:pStyle w:val="En-tte"/>
    </w:pPr>
    <w:r>
      <w:rPr>
        <w:noProof/>
      </w:rPr>
      <w:pict w14:anchorId="5B127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81.4pt;height:58.1pt;rotation:315;z-index:-251659776;mso-wrap-edited:f;mso-width-percent:0;mso-height-percent:0;mso-position-horizontal:center;mso-position-horizontal-relative:margin;mso-position-vertical:center;mso-position-vertical-relative:margin;mso-width-percent:0;mso-height-percent:0" wrapcoords="21377 1964 20541 1964 20680 7294 20151 2805 19621 561 19482 1964 18646 1964 18813 7574 18116 2244 17726 561 17531 1964 17614 7574 16918 1964 16834 1683 16695 5330 16054 842 15803 2525 15914 3927 15441 1964 15134 1403 14939 1964 15022 4769 15357 10940 14354 842 14019 2244 14186 5610 13490 2244 13239 1403 13155 1964 12542 1683 12319 2244 12152 3086 11622 842 11455 2244 11594 4769 11065 2805 10702 1403 8779 1964 8612 2244 8751 8135 8110 2244 7692 0 7497 1964 6271 1964 6104 6732 5463 2244 5100 561 4989 1964 4654 1964 4097 561 3763 2244 3679 1964 3205 561 2926 2805 2731 4769 2202 2525 1839 1403 1477 3927 1003 3086 613 1964 28 1964 0 2525 167 4208 167 10379 28 15429 0 15990 84 16831 167 16831 780 16831 1115 14868 2007 17673 2508 14868 3317 17673 3372 17392 3679 14868 3818 15429 4543 17673 4599 17112 5546 16551 5379 12062 5797 16270 6327 18514 6494 16831 7135 17112 7637 16551 7665 16270 8110 17112 8250 16270 8306 15429 8863 16831 8919 15990 9866 17112 9866 16270 9727 11501 9866 12904 10814 17392 11065 17392 11065 16270 10925 10940 11483 16270 11706 16831 11734 12623 11985 15148 12681 17953 12793 16831 13406 16831 13629 17112 13657 16270 13490 11501 14103 16551 14298 16831 14326 13465 14326 7013 14967 13465 15608 17112 15775 15429 16527 17112 19733 16831 20179 15990 21015 17112 21461 16551 21600 15429 21572 12904 21433 8135 21489 4769 21489 2805 21377 1964" fillcolor="silver" stroked="f">
          <v:fill opacity=".5"/>
          <v:textpath style="font-family:&quot;Times New Roman&quot;;font-size:1pt" string="DOCUMENT NON VAL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10F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53D2"/>
    <w:multiLevelType w:val="hybridMultilevel"/>
    <w:tmpl w:val="74FED18C"/>
    <w:lvl w:ilvl="0" w:tplc="DFDED60C">
      <w:start w:val="1"/>
      <w:numFmt w:val="decimal"/>
      <w:lvlText w:val="%1."/>
      <w:lvlJc w:val="left"/>
      <w:pPr>
        <w:ind w:left="720" w:hanging="360"/>
      </w:pPr>
      <w:rPr>
        <w:b w:val="0"/>
        <w:strike w:val="0"/>
        <w:dstrike w:val="0"/>
        <w:u w:val="none"/>
        <w:effect w:val="none"/>
      </w:rPr>
    </w:lvl>
    <w:lvl w:ilvl="1" w:tplc="7C82096A">
      <w:numFmt w:val="bullet"/>
      <w:lvlText w:val="•"/>
      <w:lvlJc w:val="left"/>
      <w:pPr>
        <w:ind w:left="1785" w:hanging="705"/>
      </w:pPr>
      <w:rPr>
        <w:rFonts w:ascii="Times New Roman" w:eastAsia="Times New Roman" w:hAnsi="Times New Roman" w:cs="Times New Roman"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42230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B1A46"/>
    <w:multiLevelType w:val="hybridMultilevel"/>
    <w:tmpl w:val="A0B23DAE"/>
    <w:lvl w:ilvl="0" w:tplc="215C20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5A0C41"/>
    <w:multiLevelType w:val="hybridMultilevel"/>
    <w:tmpl w:val="A24CEB88"/>
    <w:lvl w:ilvl="0" w:tplc="040C000F">
      <w:start w:val="1"/>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0F80A26"/>
    <w:multiLevelType w:val="hybridMultilevel"/>
    <w:tmpl w:val="03AC3C44"/>
    <w:lvl w:ilvl="0" w:tplc="040C0017">
      <w:start w:val="1"/>
      <w:numFmt w:val="lowerLetter"/>
      <w:lvlText w:val="%1)"/>
      <w:lvlJc w:val="left"/>
      <w:pPr>
        <w:tabs>
          <w:tab w:val="num" w:pos="1080"/>
        </w:tabs>
        <w:ind w:left="1080" w:hanging="360"/>
      </w:pPr>
    </w:lvl>
    <w:lvl w:ilvl="1" w:tplc="040C0017">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23E82D7E"/>
    <w:multiLevelType w:val="hybridMultilevel"/>
    <w:tmpl w:val="F3D25088"/>
    <w:lvl w:ilvl="0" w:tplc="040C0017">
      <w:start w:val="1"/>
      <w:numFmt w:val="lowerLetter"/>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15:restartNumberingAfterBreak="0">
    <w:nsid w:val="264F58A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4F4E22"/>
    <w:multiLevelType w:val="hybridMultilevel"/>
    <w:tmpl w:val="C5305F12"/>
    <w:lvl w:ilvl="0" w:tplc="416AE86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014A7F"/>
    <w:multiLevelType w:val="hybridMultilevel"/>
    <w:tmpl w:val="6030884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DF366CC"/>
    <w:multiLevelType w:val="singleLevel"/>
    <w:tmpl w:val="7BF4CB98"/>
    <w:lvl w:ilvl="0">
      <w:start w:val="1"/>
      <w:numFmt w:val="upperLetter"/>
      <w:pStyle w:val="Titre1"/>
      <w:lvlText w:val="%1."/>
      <w:lvlJc w:val="left"/>
      <w:pPr>
        <w:tabs>
          <w:tab w:val="num" w:pos="360"/>
        </w:tabs>
        <w:ind w:left="360" w:hanging="360"/>
      </w:pPr>
    </w:lvl>
  </w:abstractNum>
  <w:abstractNum w:abstractNumId="11" w15:restartNumberingAfterBreak="0">
    <w:nsid w:val="3E504BF5"/>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0FC4670"/>
    <w:multiLevelType w:val="hybridMultilevel"/>
    <w:tmpl w:val="F6DE2A1E"/>
    <w:lvl w:ilvl="0" w:tplc="FFFFFFFF">
      <w:start w:val="1"/>
      <w:numFmt w:val="bullet"/>
      <w:lvlText w:val=""/>
      <w:lvlJc w:val="left"/>
      <w:pPr>
        <w:tabs>
          <w:tab w:val="num" w:pos="3552"/>
        </w:tabs>
        <w:ind w:left="3552" w:hanging="360"/>
      </w:pPr>
      <w:rPr>
        <w:rFonts w:ascii="Symbol" w:hAnsi="Symbol" w:hint="default"/>
      </w:rPr>
    </w:lvl>
    <w:lvl w:ilvl="1" w:tplc="FFFFFFFF">
      <w:start w:val="1"/>
      <w:numFmt w:val="decimal"/>
      <w:lvlText w:val="%2."/>
      <w:lvlJc w:val="left"/>
      <w:pPr>
        <w:tabs>
          <w:tab w:val="num" w:pos="4272"/>
        </w:tabs>
        <w:ind w:left="4272" w:hanging="360"/>
      </w:pPr>
    </w:lvl>
    <w:lvl w:ilvl="2" w:tplc="FFFFFFFF" w:tentative="1">
      <w:start w:val="1"/>
      <w:numFmt w:val="bullet"/>
      <w:lvlText w:val=""/>
      <w:lvlJc w:val="left"/>
      <w:pPr>
        <w:tabs>
          <w:tab w:val="num" w:pos="4992"/>
        </w:tabs>
        <w:ind w:left="4992" w:hanging="360"/>
      </w:pPr>
      <w:rPr>
        <w:rFonts w:ascii="Wingdings" w:hAnsi="Wingdings" w:hint="default"/>
      </w:rPr>
    </w:lvl>
    <w:lvl w:ilvl="3" w:tplc="FFFFFFFF" w:tentative="1">
      <w:start w:val="1"/>
      <w:numFmt w:val="bullet"/>
      <w:lvlText w:val=""/>
      <w:lvlJc w:val="left"/>
      <w:pPr>
        <w:tabs>
          <w:tab w:val="num" w:pos="5712"/>
        </w:tabs>
        <w:ind w:left="5712" w:hanging="360"/>
      </w:pPr>
      <w:rPr>
        <w:rFonts w:ascii="Symbol" w:hAnsi="Symbol" w:hint="default"/>
      </w:rPr>
    </w:lvl>
    <w:lvl w:ilvl="4" w:tplc="FFFFFFFF" w:tentative="1">
      <w:start w:val="1"/>
      <w:numFmt w:val="bullet"/>
      <w:lvlText w:val="o"/>
      <w:lvlJc w:val="left"/>
      <w:pPr>
        <w:tabs>
          <w:tab w:val="num" w:pos="6432"/>
        </w:tabs>
        <w:ind w:left="6432" w:hanging="360"/>
      </w:pPr>
      <w:rPr>
        <w:rFonts w:ascii="Courier New" w:hAnsi="Courier New" w:hint="default"/>
      </w:rPr>
    </w:lvl>
    <w:lvl w:ilvl="5" w:tplc="FFFFFFFF" w:tentative="1">
      <w:start w:val="1"/>
      <w:numFmt w:val="bullet"/>
      <w:lvlText w:val=""/>
      <w:lvlJc w:val="left"/>
      <w:pPr>
        <w:tabs>
          <w:tab w:val="num" w:pos="7152"/>
        </w:tabs>
        <w:ind w:left="7152" w:hanging="360"/>
      </w:pPr>
      <w:rPr>
        <w:rFonts w:ascii="Wingdings" w:hAnsi="Wingdings" w:hint="default"/>
      </w:rPr>
    </w:lvl>
    <w:lvl w:ilvl="6" w:tplc="FFFFFFFF" w:tentative="1">
      <w:start w:val="1"/>
      <w:numFmt w:val="bullet"/>
      <w:lvlText w:val=""/>
      <w:lvlJc w:val="left"/>
      <w:pPr>
        <w:tabs>
          <w:tab w:val="num" w:pos="7872"/>
        </w:tabs>
        <w:ind w:left="7872" w:hanging="360"/>
      </w:pPr>
      <w:rPr>
        <w:rFonts w:ascii="Symbol" w:hAnsi="Symbol" w:hint="default"/>
      </w:rPr>
    </w:lvl>
    <w:lvl w:ilvl="7" w:tplc="FFFFFFFF" w:tentative="1">
      <w:start w:val="1"/>
      <w:numFmt w:val="bullet"/>
      <w:lvlText w:val="o"/>
      <w:lvlJc w:val="left"/>
      <w:pPr>
        <w:tabs>
          <w:tab w:val="num" w:pos="8592"/>
        </w:tabs>
        <w:ind w:left="8592" w:hanging="360"/>
      </w:pPr>
      <w:rPr>
        <w:rFonts w:ascii="Courier New" w:hAnsi="Courier New" w:hint="default"/>
      </w:rPr>
    </w:lvl>
    <w:lvl w:ilvl="8" w:tplc="FFFFFFFF" w:tentative="1">
      <w:start w:val="1"/>
      <w:numFmt w:val="bullet"/>
      <w:lvlText w:val=""/>
      <w:lvlJc w:val="left"/>
      <w:pPr>
        <w:tabs>
          <w:tab w:val="num" w:pos="9312"/>
        </w:tabs>
        <w:ind w:left="9312" w:hanging="360"/>
      </w:pPr>
      <w:rPr>
        <w:rFonts w:ascii="Wingdings" w:hAnsi="Wingdings" w:hint="default"/>
      </w:rPr>
    </w:lvl>
  </w:abstractNum>
  <w:abstractNum w:abstractNumId="13" w15:restartNumberingAfterBreak="0">
    <w:nsid w:val="482F6F9E"/>
    <w:multiLevelType w:val="hybridMultilevel"/>
    <w:tmpl w:val="BF4C6EAE"/>
    <w:lvl w:ilvl="0" w:tplc="040C0017">
      <w:start w:val="1"/>
      <w:numFmt w:val="lowerLetter"/>
      <w:lvlText w:val="%1)"/>
      <w:lvlJc w:val="left"/>
      <w:pPr>
        <w:tabs>
          <w:tab w:val="num" w:pos="1080"/>
        </w:tabs>
        <w:ind w:left="1080" w:hanging="360"/>
      </w:pPr>
    </w:lvl>
    <w:lvl w:ilvl="1" w:tplc="040C0017">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4CA23A66"/>
    <w:multiLevelType w:val="singleLevel"/>
    <w:tmpl w:val="34CA8EB6"/>
    <w:lvl w:ilvl="0">
      <w:start w:val="1"/>
      <w:numFmt w:val="bullet"/>
      <w:lvlText w:val="-"/>
      <w:lvlJc w:val="left"/>
      <w:pPr>
        <w:tabs>
          <w:tab w:val="num" w:pos="927"/>
        </w:tabs>
        <w:ind w:left="927" w:hanging="360"/>
      </w:pPr>
      <w:rPr>
        <w:rFonts w:hint="default"/>
      </w:rPr>
    </w:lvl>
  </w:abstractNum>
  <w:abstractNum w:abstractNumId="15" w15:restartNumberingAfterBreak="0">
    <w:nsid w:val="50BA41FB"/>
    <w:multiLevelType w:val="hybridMultilevel"/>
    <w:tmpl w:val="025AB24C"/>
    <w:lvl w:ilvl="0" w:tplc="040C000F">
      <w:start w:val="1"/>
      <w:numFmt w:val="decimal"/>
      <w:lvlText w:val="%1."/>
      <w:lvlJc w:val="left"/>
      <w:pPr>
        <w:tabs>
          <w:tab w:val="num" w:pos="644"/>
        </w:tabs>
        <w:ind w:left="644" w:hanging="360"/>
      </w:p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56263BE5"/>
    <w:multiLevelType w:val="hybridMultilevel"/>
    <w:tmpl w:val="26C23568"/>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080695"/>
    <w:multiLevelType w:val="hybridMultilevel"/>
    <w:tmpl w:val="6E16B5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60C23AC"/>
    <w:multiLevelType w:val="hybridMultilevel"/>
    <w:tmpl w:val="990CCF84"/>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11C020B"/>
    <w:multiLevelType w:val="hybridMultilevel"/>
    <w:tmpl w:val="9E14F1F8"/>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55E7BB5"/>
    <w:multiLevelType w:val="hybridMultilevel"/>
    <w:tmpl w:val="657EFCCA"/>
    <w:lvl w:ilvl="0" w:tplc="040C0017">
      <w:start w:val="1"/>
      <w:numFmt w:val="decimal"/>
      <w:lvlText w:val="%1."/>
      <w:lvlJc w:val="left"/>
      <w:pPr>
        <w:tabs>
          <w:tab w:val="num" w:pos="1965"/>
        </w:tabs>
        <w:ind w:left="1965" w:hanging="360"/>
      </w:pPr>
    </w:lvl>
    <w:lvl w:ilvl="1" w:tplc="040C0017">
      <w:start w:val="1"/>
      <w:numFmt w:val="lowerLetter"/>
      <w:lvlText w:val="%2)"/>
      <w:lvlJc w:val="left"/>
      <w:pPr>
        <w:tabs>
          <w:tab w:val="num" w:pos="2685"/>
        </w:tabs>
        <w:ind w:left="2685" w:hanging="360"/>
      </w:pPr>
    </w:lvl>
    <w:lvl w:ilvl="2" w:tplc="040C001B">
      <w:start w:val="1"/>
      <w:numFmt w:val="bullet"/>
      <w:lvlText w:val=""/>
      <w:lvlJc w:val="left"/>
      <w:pPr>
        <w:tabs>
          <w:tab w:val="num" w:pos="3585"/>
        </w:tabs>
        <w:ind w:left="3585" w:hanging="360"/>
      </w:pPr>
      <w:rPr>
        <w:rFonts w:ascii="Symbol" w:hAnsi="Symbol" w:hint="default"/>
      </w:rPr>
    </w:lvl>
    <w:lvl w:ilvl="3" w:tplc="040C000F">
      <w:start w:val="1"/>
      <w:numFmt w:val="decimal"/>
      <w:lvlText w:val="%4."/>
      <w:lvlJc w:val="left"/>
      <w:pPr>
        <w:tabs>
          <w:tab w:val="num" w:pos="4125"/>
        </w:tabs>
        <w:ind w:left="4125" w:hanging="360"/>
      </w:pPr>
    </w:lvl>
    <w:lvl w:ilvl="4" w:tplc="040C0019" w:tentative="1">
      <w:start w:val="1"/>
      <w:numFmt w:val="lowerLetter"/>
      <w:lvlText w:val="%5."/>
      <w:lvlJc w:val="left"/>
      <w:pPr>
        <w:tabs>
          <w:tab w:val="num" w:pos="4845"/>
        </w:tabs>
        <w:ind w:left="4845" w:hanging="360"/>
      </w:pPr>
    </w:lvl>
    <w:lvl w:ilvl="5" w:tplc="040C001B" w:tentative="1">
      <w:start w:val="1"/>
      <w:numFmt w:val="lowerRoman"/>
      <w:lvlText w:val="%6."/>
      <w:lvlJc w:val="right"/>
      <w:pPr>
        <w:tabs>
          <w:tab w:val="num" w:pos="5565"/>
        </w:tabs>
        <w:ind w:left="5565" w:hanging="180"/>
      </w:pPr>
    </w:lvl>
    <w:lvl w:ilvl="6" w:tplc="040C000F" w:tentative="1">
      <w:start w:val="1"/>
      <w:numFmt w:val="decimal"/>
      <w:lvlText w:val="%7."/>
      <w:lvlJc w:val="left"/>
      <w:pPr>
        <w:tabs>
          <w:tab w:val="num" w:pos="6285"/>
        </w:tabs>
        <w:ind w:left="6285" w:hanging="360"/>
      </w:pPr>
    </w:lvl>
    <w:lvl w:ilvl="7" w:tplc="040C0019" w:tentative="1">
      <w:start w:val="1"/>
      <w:numFmt w:val="lowerLetter"/>
      <w:lvlText w:val="%8."/>
      <w:lvlJc w:val="left"/>
      <w:pPr>
        <w:tabs>
          <w:tab w:val="num" w:pos="7005"/>
        </w:tabs>
        <w:ind w:left="7005" w:hanging="360"/>
      </w:pPr>
    </w:lvl>
    <w:lvl w:ilvl="8" w:tplc="040C001B" w:tentative="1">
      <w:start w:val="1"/>
      <w:numFmt w:val="lowerRoman"/>
      <w:lvlText w:val="%9."/>
      <w:lvlJc w:val="right"/>
      <w:pPr>
        <w:tabs>
          <w:tab w:val="num" w:pos="7725"/>
        </w:tabs>
        <w:ind w:left="7725" w:hanging="180"/>
      </w:pPr>
    </w:lvl>
  </w:abstractNum>
  <w:abstractNum w:abstractNumId="21" w15:restartNumberingAfterBreak="0">
    <w:nsid w:val="76F85D41"/>
    <w:multiLevelType w:val="hybridMultilevel"/>
    <w:tmpl w:val="1264F1CC"/>
    <w:lvl w:ilvl="0" w:tplc="DFDED60C">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0"/>
  </w:num>
  <w:num w:numId="5">
    <w:abstractNumId w:val="2"/>
  </w:num>
  <w:num w:numId="6">
    <w:abstractNumId w:val="11"/>
  </w:num>
  <w:num w:numId="7">
    <w:abstractNumId w:val="9"/>
  </w:num>
  <w:num w:numId="8">
    <w:abstractNumId w:val="10"/>
  </w:num>
  <w:num w:numId="9">
    <w:abstractNumId w:val="7"/>
  </w:num>
  <w:num w:numId="10">
    <w:abstractNumId w:val="13"/>
  </w:num>
  <w:num w:numId="11">
    <w:abstractNumId w:val="5"/>
  </w:num>
  <w:num w:numId="12">
    <w:abstractNumId w:val="6"/>
  </w:num>
  <w:num w:numId="13">
    <w:abstractNumId w:val="4"/>
  </w:num>
  <w:num w:numId="14">
    <w:abstractNumId w:val="19"/>
  </w:num>
  <w:num w:numId="15">
    <w:abstractNumId w:val="17"/>
  </w:num>
  <w:num w:numId="16">
    <w:abstractNumId w:val="18"/>
  </w:num>
  <w:num w:numId="17">
    <w:abstractNumId w:val="21"/>
  </w:num>
  <w:num w:numId="18">
    <w:abstractNumId w:val="8"/>
  </w:num>
  <w:num w:numId="19">
    <w:abstractNumId w:val="16"/>
  </w:num>
  <w:num w:numId="20">
    <w:abstractNumId w:val="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D6"/>
    <w:rsid w:val="00012B05"/>
    <w:rsid w:val="000658D8"/>
    <w:rsid w:val="000B5188"/>
    <w:rsid w:val="000C64A0"/>
    <w:rsid w:val="00114A51"/>
    <w:rsid w:val="0012417C"/>
    <w:rsid w:val="00141E2F"/>
    <w:rsid w:val="00144991"/>
    <w:rsid w:val="001814B6"/>
    <w:rsid w:val="001A43C8"/>
    <w:rsid w:val="001A7757"/>
    <w:rsid w:val="001D68A8"/>
    <w:rsid w:val="00260BA3"/>
    <w:rsid w:val="00271BFB"/>
    <w:rsid w:val="002810AB"/>
    <w:rsid w:val="0028786C"/>
    <w:rsid w:val="002C41FF"/>
    <w:rsid w:val="002D3802"/>
    <w:rsid w:val="002E3DAC"/>
    <w:rsid w:val="00302390"/>
    <w:rsid w:val="00313B51"/>
    <w:rsid w:val="00360E24"/>
    <w:rsid w:val="003729DB"/>
    <w:rsid w:val="00380C88"/>
    <w:rsid w:val="00384CE0"/>
    <w:rsid w:val="00385E46"/>
    <w:rsid w:val="003A604E"/>
    <w:rsid w:val="003D1738"/>
    <w:rsid w:val="003D1950"/>
    <w:rsid w:val="003D4B31"/>
    <w:rsid w:val="00410F7F"/>
    <w:rsid w:val="004124D5"/>
    <w:rsid w:val="004129FF"/>
    <w:rsid w:val="004221F3"/>
    <w:rsid w:val="004441A4"/>
    <w:rsid w:val="00447959"/>
    <w:rsid w:val="004A5264"/>
    <w:rsid w:val="004A6B0E"/>
    <w:rsid w:val="004C50A9"/>
    <w:rsid w:val="00520481"/>
    <w:rsid w:val="00521CA5"/>
    <w:rsid w:val="005A4CCA"/>
    <w:rsid w:val="005B09EB"/>
    <w:rsid w:val="005C0F99"/>
    <w:rsid w:val="005E02ED"/>
    <w:rsid w:val="00602010"/>
    <w:rsid w:val="00614B54"/>
    <w:rsid w:val="00621959"/>
    <w:rsid w:val="00633ED0"/>
    <w:rsid w:val="00667BF0"/>
    <w:rsid w:val="00692E80"/>
    <w:rsid w:val="006A3EEB"/>
    <w:rsid w:val="006B02E0"/>
    <w:rsid w:val="006C6387"/>
    <w:rsid w:val="006D4674"/>
    <w:rsid w:val="006F2A84"/>
    <w:rsid w:val="00714F35"/>
    <w:rsid w:val="007532E7"/>
    <w:rsid w:val="00794F9E"/>
    <w:rsid w:val="007D1535"/>
    <w:rsid w:val="007D79E7"/>
    <w:rsid w:val="00806C5D"/>
    <w:rsid w:val="008460BA"/>
    <w:rsid w:val="0086111A"/>
    <w:rsid w:val="00884187"/>
    <w:rsid w:val="008A1A78"/>
    <w:rsid w:val="008B6D27"/>
    <w:rsid w:val="008D1F32"/>
    <w:rsid w:val="00902CBB"/>
    <w:rsid w:val="0090557D"/>
    <w:rsid w:val="00923517"/>
    <w:rsid w:val="0092506A"/>
    <w:rsid w:val="00935D48"/>
    <w:rsid w:val="009866C5"/>
    <w:rsid w:val="009873C0"/>
    <w:rsid w:val="009C307A"/>
    <w:rsid w:val="009F4CF5"/>
    <w:rsid w:val="00A073EE"/>
    <w:rsid w:val="00AD19D6"/>
    <w:rsid w:val="00AE1D5B"/>
    <w:rsid w:val="00AE5DA0"/>
    <w:rsid w:val="00B25568"/>
    <w:rsid w:val="00B419E2"/>
    <w:rsid w:val="00B651EE"/>
    <w:rsid w:val="00B7000C"/>
    <w:rsid w:val="00B86873"/>
    <w:rsid w:val="00BA02AD"/>
    <w:rsid w:val="00BA7506"/>
    <w:rsid w:val="00BC3863"/>
    <w:rsid w:val="00BE2CA1"/>
    <w:rsid w:val="00C75AA6"/>
    <w:rsid w:val="00C94D12"/>
    <w:rsid w:val="00CA36A9"/>
    <w:rsid w:val="00CC7819"/>
    <w:rsid w:val="00CD0665"/>
    <w:rsid w:val="00CD17C6"/>
    <w:rsid w:val="00D04DCF"/>
    <w:rsid w:val="00D506AB"/>
    <w:rsid w:val="00D5407D"/>
    <w:rsid w:val="00D70C82"/>
    <w:rsid w:val="00D80191"/>
    <w:rsid w:val="00DA250C"/>
    <w:rsid w:val="00E07AC3"/>
    <w:rsid w:val="00E17891"/>
    <w:rsid w:val="00E555A9"/>
    <w:rsid w:val="00E612E8"/>
    <w:rsid w:val="00E74D7B"/>
    <w:rsid w:val="00E76D3A"/>
    <w:rsid w:val="00E868B0"/>
    <w:rsid w:val="00EF21DC"/>
    <w:rsid w:val="00F25564"/>
    <w:rsid w:val="00F3008D"/>
    <w:rsid w:val="00F31227"/>
    <w:rsid w:val="00F40E87"/>
    <w:rsid w:val="00FA7F6F"/>
    <w:rsid w:val="00FB5993"/>
    <w:rsid w:val="00FE6E4E"/>
    <w:rsid w:val="00FF35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08EEEC9"/>
  <w15:docId w15:val="{362DED4C-F8C7-9C4A-A21F-6E9BECF2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8B6D27"/>
    <w:pPr>
      <w:keepNext/>
      <w:numPr>
        <w:numId w:val="8"/>
      </w:numPr>
      <w:tabs>
        <w:tab w:val="clear" w:pos="360"/>
        <w:tab w:val="num" w:pos="720"/>
      </w:tabs>
      <w:ind w:left="720"/>
      <w:outlineLvl w:val="0"/>
    </w:pPr>
    <w:rPr>
      <w:b/>
      <w:bCs/>
    </w:rPr>
  </w:style>
  <w:style w:type="paragraph" w:styleId="Titre2">
    <w:name w:val="heading 2"/>
    <w:basedOn w:val="Normal"/>
    <w:next w:val="Normal"/>
    <w:qFormat/>
    <w:rsid w:val="008B6D27"/>
    <w:pPr>
      <w:keepNext/>
      <w:outlineLvl w:val="1"/>
    </w:pPr>
  </w:style>
  <w:style w:type="paragraph" w:styleId="Titre3">
    <w:name w:val="heading 3"/>
    <w:basedOn w:val="Normal"/>
    <w:next w:val="Normal"/>
    <w:link w:val="Titre3Car"/>
    <w:semiHidden/>
    <w:unhideWhenUsed/>
    <w:qFormat/>
    <w:rsid w:val="00012B05"/>
    <w:pPr>
      <w:keepNext/>
      <w:spacing w:before="240" w:after="60"/>
      <w:outlineLvl w:val="2"/>
    </w:pPr>
    <w:rPr>
      <w:rFonts w:ascii="Cambria" w:hAnsi="Cambria"/>
      <w:b/>
      <w:bCs/>
      <w:sz w:val="26"/>
      <w:szCs w:val="26"/>
    </w:rPr>
  </w:style>
  <w:style w:type="paragraph" w:styleId="Titre8">
    <w:name w:val="heading 8"/>
    <w:basedOn w:val="Normal"/>
    <w:next w:val="Normal"/>
    <w:qFormat/>
    <w:rsid w:val="008B6D27"/>
    <w:pPr>
      <w:keepNext/>
      <w:autoSpaceDE w:val="0"/>
      <w:autoSpaceDN w:val="0"/>
      <w:adjustRightInd w:val="0"/>
      <w:outlineLvl w:val="7"/>
    </w:pPr>
    <w:rPr>
      <w:rFonts w:ascii="Arial" w:hAnsi="Arial" w:cs="Arial"/>
      <w:color w:val="000000"/>
      <w:sz w:val="36"/>
      <w:szCs w:val="48"/>
      <w:lang w:val="it-IT"/>
    </w:rPr>
  </w:style>
  <w:style w:type="paragraph" w:styleId="Titre9">
    <w:name w:val="heading 9"/>
    <w:basedOn w:val="Normal"/>
    <w:next w:val="Normal"/>
    <w:qFormat/>
    <w:rsid w:val="008B6D27"/>
    <w:pPr>
      <w:keepNext/>
      <w:ind w:left="360"/>
      <w:outlineLvl w:val="8"/>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1D68A8"/>
    <w:rPr>
      <w:rFonts w:ascii="Tahoma" w:hAnsi="Tahoma" w:cs="Tahoma"/>
      <w:sz w:val="16"/>
      <w:szCs w:val="16"/>
    </w:rPr>
  </w:style>
  <w:style w:type="paragraph" w:styleId="Corpsdetexte">
    <w:name w:val="Body Text"/>
    <w:basedOn w:val="Normal"/>
    <w:pPr>
      <w:jc w:val="both"/>
    </w:pPr>
    <w:rPr>
      <w:sz w:val="28"/>
      <w:szCs w:val="28"/>
    </w:rPr>
  </w:style>
  <w:style w:type="paragraph" w:styleId="Corpsdetexte2">
    <w:name w:val="Body Text 2"/>
    <w:basedOn w:val="Normal"/>
    <w:rPr>
      <w:sz w:val="28"/>
      <w:szCs w:val="28"/>
    </w:rPr>
  </w:style>
  <w:style w:type="paragraph" w:styleId="Retraitcorpsdetexte3">
    <w:name w:val="Body Text Indent 3"/>
    <w:basedOn w:val="Normal"/>
    <w:rsid w:val="008B6D27"/>
    <w:pPr>
      <w:spacing w:after="120"/>
      <w:ind w:left="283"/>
    </w:pPr>
    <w:rPr>
      <w:sz w:val="16"/>
      <w:szCs w:val="16"/>
    </w:rPr>
  </w:style>
  <w:style w:type="paragraph" w:styleId="Retraitcorpsdetexte">
    <w:name w:val="Body Text Indent"/>
    <w:basedOn w:val="Normal"/>
    <w:rsid w:val="008B6D27"/>
    <w:pPr>
      <w:spacing w:after="120"/>
      <w:ind w:left="283"/>
    </w:pPr>
  </w:style>
  <w:style w:type="table" w:styleId="Grilledutableau">
    <w:name w:val="Table Grid"/>
    <w:basedOn w:val="TableauNormal"/>
    <w:rsid w:val="0086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385E46"/>
    <w:rPr>
      <w:sz w:val="16"/>
      <w:szCs w:val="16"/>
    </w:rPr>
  </w:style>
  <w:style w:type="paragraph" w:styleId="Commentaire">
    <w:name w:val="annotation text"/>
    <w:basedOn w:val="Normal"/>
    <w:link w:val="CommentaireCar"/>
    <w:rsid w:val="00385E46"/>
    <w:rPr>
      <w:sz w:val="20"/>
      <w:szCs w:val="20"/>
    </w:rPr>
  </w:style>
  <w:style w:type="character" w:customStyle="1" w:styleId="CommentaireCar">
    <w:name w:val="Commentaire Car"/>
    <w:basedOn w:val="Policepardfaut"/>
    <w:link w:val="Commentaire"/>
    <w:rsid w:val="00385E46"/>
  </w:style>
  <w:style w:type="paragraph" w:styleId="Objetducommentaire">
    <w:name w:val="annotation subject"/>
    <w:basedOn w:val="Commentaire"/>
    <w:next w:val="Commentaire"/>
    <w:link w:val="ObjetducommentaireCar"/>
    <w:rsid w:val="00385E46"/>
    <w:rPr>
      <w:b/>
      <w:bCs/>
    </w:rPr>
  </w:style>
  <w:style w:type="character" w:customStyle="1" w:styleId="ObjetducommentaireCar">
    <w:name w:val="Objet du commentaire Car"/>
    <w:link w:val="Objetducommentaire"/>
    <w:rsid w:val="00385E46"/>
    <w:rPr>
      <w:b/>
      <w:bCs/>
    </w:rPr>
  </w:style>
  <w:style w:type="character" w:customStyle="1" w:styleId="Titre3Car">
    <w:name w:val="Titre 3 Car"/>
    <w:link w:val="Titre3"/>
    <w:semiHidden/>
    <w:rsid w:val="00012B05"/>
    <w:rPr>
      <w:rFonts w:ascii="Cambria" w:eastAsia="Times New Roman" w:hAnsi="Cambria" w:cs="Times New Roman"/>
      <w:b/>
      <w:bCs/>
      <w:sz w:val="26"/>
      <w:szCs w:val="26"/>
    </w:rPr>
  </w:style>
  <w:style w:type="paragraph" w:styleId="Paragraphedeliste">
    <w:name w:val="List Paragraph"/>
    <w:basedOn w:val="Normal"/>
    <w:uiPriority w:val="34"/>
    <w:qFormat/>
    <w:rsid w:val="00BA02AD"/>
    <w:pPr>
      <w:ind w:left="708"/>
    </w:pPr>
  </w:style>
  <w:style w:type="paragraph" w:styleId="Rvision">
    <w:name w:val="Revision"/>
    <w:hidden/>
    <w:uiPriority w:val="71"/>
    <w:rsid w:val="006F2A84"/>
    <w:rPr>
      <w:sz w:val="24"/>
      <w:szCs w:val="24"/>
    </w:rPr>
  </w:style>
  <w:style w:type="character" w:styleId="Numrodepage">
    <w:name w:val="page number"/>
    <w:basedOn w:val="Policepardfaut"/>
    <w:rsid w:val="00B651EE"/>
  </w:style>
  <w:style w:type="paragraph" w:styleId="NormalWeb">
    <w:name w:val="Normal (Web)"/>
    <w:basedOn w:val="Normal"/>
    <w:uiPriority w:val="99"/>
    <w:semiHidden/>
    <w:unhideWhenUsed/>
    <w:rsid w:val="000C64A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24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Localisation du document qualité</vt:lpstr>
    </vt:vector>
  </TitlesOfParts>
  <Company>AP-HP</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Localisation du document qualité</dc:title>
  <dc:creator>POSTE848</dc:creator>
  <cp:lastModifiedBy>Utilisateur Microsoft Office</cp:lastModifiedBy>
  <cp:revision>2</cp:revision>
  <cp:lastPrinted>2009-10-20T13:49:00Z</cp:lastPrinted>
  <dcterms:created xsi:type="dcterms:W3CDTF">2019-07-26T14:39:00Z</dcterms:created>
  <dcterms:modified xsi:type="dcterms:W3CDTF">2019-07-26T14:39:00Z</dcterms:modified>
</cp:coreProperties>
</file>